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16" w:rsidRPr="00F91EAD" w:rsidRDefault="00F91EAD" w:rsidP="00F91EAD">
      <w:pPr>
        <w:pStyle w:val="Default"/>
        <w:spacing w:line="240" w:lineRule="auto"/>
        <w:jc w:val="center"/>
        <w:rPr>
          <w:b/>
          <w:color w:val="000000" w:themeColor="text1"/>
          <w:sz w:val="36"/>
          <w:szCs w:val="36"/>
        </w:rPr>
      </w:pPr>
      <w:r w:rsidRPr="00F91EAD">
        <w:rPr>
          <w:rFonts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5357029</wp:posOffset>
                </wp:positionH>
                <wp:positionV relativeFrom="paragraph">
                  <wp:posOffset>-275028</wp:posOffset>
                </wp:positionV>
                <wp:extent cx="1078230" cy="469338"/>
                <wp:effectExtent l="0" t="0" r="7620" b="69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469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EAD" w:rsidRDefault="00F91EAD" w:rsidP="00F91EAD">
                            <w:pPr>
                              <w:spacing w:after="0" w:line="240" w:lineRule="exac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91E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108.7.9訂定</w:t>
                            </w:r>
                          </w:p>
                          <w:p w:rsidR="00492693" w:rsidRDefault="00492693" w:rsidP="00F91EAD">
                            <w:pPr>
                              <w:spacing w:after="0" w:line="240" w:lineRule="exact"/>
                              <w:jc w:val="right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11.7.6修訂</w:t>
                            </w:r>
                            <w:bookmarkStart w:id="0" w:name="_GoBack"/>
                            <w:bookmarkEnd w:id="0"/>
                          </w:p>
                          <w:p w:rsidR="00492693" w:rsidRPr="00F91EAD" w:rsidRDefault="00492693" w:rsidP="00F91EAD">
                            <w:pPr>
                              <w:spacing w:after="0" w:line="240" w:lineRule="exact"/>
                              <w:jc w:val="right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1.8pt;margin-top:-21.65pt;width:84.9pt;height:3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" stroked="f">
                <v:textbox>
                  <w:txbxContent>
                    <w:p w:rsidR="00F91EAD" w:rsidRDefault="00F91EAD" w:rsidP="00F91EAD">
                      <w:pPr>
                        <w:spacing w:after="0" w:line="240" w:lineRule="exact"/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91EA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108.7.9訂定</w:t>
                      </w:r>
                    </w:p>
                    <w:p w:rsidR="00492693" w:rsidRDefault="00492693" w:rsidP="00F91EAD">
                      <w:pPr>
                        <w:spacing w:after="0" w:line="240" w:lineRule="exact"/>
                        <w:jc w:val="righ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11.7.6修訂</w:t>
                      </w:r>
                      <w:bookmarkStart w:id="1" w:name="_GoBack"/>
                      <w:bookmarkEnd w:id="1"/>
                    </w:p>
                    <w:p w:rsidR="00492693" w:rsidRPr="00F91EAD" w:rsidRDefault="00492693" w:rsidP="00F91EAD">
                      <w:pPr>
                        <w:spacing w:after="0" w:line="240" w:lineRule="exact"/>
                        <w:jc w:val="righ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E06" w:rsidRPr="00F91EAD">
        <w:rPr>
          <w:rFonts w:hint="eastAsia"/>
          <w:b/>
          <w:color w:val="000000" w:themeColor="text1"/>
          <w:sz w:val="36"/>
          <w:szCs w:val="36"/>
        </w:rPr>
        <w:t>高雄市立社會教育館</w:t>
      </w:r>
      <w:proofErr w:type="gramStart"/>
      <w:r w:rsidR="002E2C26" w:rsidRPr="00F91EAD">
        <w:rPr>
          <w:rFonts w:hint="eastAsia"/>
          <w:b/>
          <w:color w:val="000000" w:themeColor="text1"/>
          <w:sz w:val="36"/>
          <w:szCs w:val="36"/>
        </w:rPr>
        <w:t>演藝廳</w:t>
      </w:r>
      <w:r w:rsidR="00646E06" w:rsidRPr="00F91EAD">
        <w:rPr>
          <w:rFonts w:hint="eastAsia"/>
          <w:b/>
          <w:color w:val="000000" w:themeColor="text1"/>
          <w:sz w:val="36"/>
          <w:szCs w:val="36"/>
        </w:rPr>
        <w:t>志工</w:t>
      </w:r>
      <w:proofErr w:type="gramEnd"/>
      <w:r w:rsidR="00646E06" w:rsidRPr="00F91EAD">
        <w:rPr>
          <w:rFonts w:hint="eastAsia"/>
          <w:b/>
          <w:color w:val="000000" w:themeColor="text1"/>
          <w:sz w:val="36"/>
          <w:szCs w:val="36"/>
        </w:rPr>
        <w:t>管理規定</w:t>
      </w:r>
    </w:p>
    <w:p w:rsidR="00CA6FE7" w:rsidRPr="002A65A7" w:rsidRDefault="00646E06" w:rsidP="0092386C">
      <w:pPr>
        <w:pStyle w:val="Default"/>
        <w:numPr>
          <w:ilvl w:val="0"/>
          <w:numId w:val="26"/>
        </w:numPr>
        <w:spacing w:after="0" w:line="400" w:lineRule="exact"/>
        <w:ind w:left="567" w:hanging="584"/>
        <w:rPr>
          <w:color w:val="000000" w:themeColor="text1"/>
          <w:sz w:val="28"/>
          <w:szCs w:val="28"/>
        </w:rPr>
      </w:pPr>
      <w:r w:rsidRPr="002A65A7">
        <w:rPr>
          <w:rFonts w:hint="eastAsia"/>
          <w:color w:val="000000" w:themeColor="text1"/>
          <w:sz w:val="28"/>
          <w:szCs w:val="28"/>
        </w:rPr>
        <w:t>高雄市立社會教育館（以下稱本館）</w:t>
      </w:r>
      <w:r w:rsidR="00CA6FE7" w:rsidRPr="002A65A7">
        <w:rPr>
          <w:rFonts w:hint="eastAsia"/>
          <w:color w:val="000000" w:themeColor="text1"/>
          <w:sz w:val="28"/>
          <w:szCs w:val="28"/>
        </w:rPr>
        <w:t>為提升演藝廳志願服務工作人員(以下稱</w:t>
      </w:r>
      <w:proofErr w:type="gramStart"/>
      <w:r w:rsidR="00CA6FE7" w:rsidRPr="002A65A7">
        <w:rPr>
          <w:rFonts w:hint="eastAsia"/>
          <w:color w:val="000000" w:themeColor="text1"/>
          <w:sz w:val="28"/>
          <w:szCs w:val="28"/>
        </w:rPr>
        <w:t>演藝廳志工</w:t>
      </w:r>
      <w:proofErr w:type="gramEnd"/>
      <w:r w:rsidR="00CA6FE7" w:rsidRPr="002A65A7">
        <w:rPr>
          <w:rFonts w:hint="eastAsia"/>
          <w:color w:val="000000" w:themeColor="text1"/>
          <w:sz w:val="28"/>
          <w:szCs w:val="28"/>
        </w:rPr>
        <w:t>)</w:t>
      </w:r>
      <w:r w:rsidRPr="002A65A7">
        <w:rPr>
          <w:rFonts w:hint="eastAsia"/>
          <w:color w:val="000000" w:themeColor="text1"/>
          <w:sz w:val="28"/>
          <w:szCs w:val="28"/>
        </w:rPr>
        <w:t>執</w:t>
      </w:r>
      <w:r w:rsidR="00CA6FE7" w:rsidRPr="002A65A7">
        <w:rPr>
          <w:rFonts w:hint="eastAsia"/>
          <w:color w:val="000000" w:themeColor="text1"/>
          <w:sz w:val="28"/>
          <w:szCs w:val="28"/>
        </w:rPr>
        <w:t>勤效能與服務品質，建立有效管理制度，特訂定本</w:t>
      </w:r>
      <w:r w:rsidRPr="002A65A7">
        <w:rPr>
          <w:rFonts w:hint="eastAsia"/>
          <w:color w:val="000000" w:themeColor="text1"/>
          <w:sz w:val="28"/>
          <w:szCs w:val="28"/>
        </w:rPr>
        <w:t>規定</w:t>
      </w:r>
      <w:r w:rsidR="00CA6FE7" w:rsidRPr="002A65A7">
        <w:rPr>
          <w:rFonts w:hint="eastAsia"/>
          <w:color w:val="000000" w:themeColor="text1"/>
          <w:sz w:val="28"/>
          <w:szCs w:val="28"/>
        </w:rPr>
        <w:t>。</w:t>
      </w:r>
    </w:p>
    <w:p w:rsidR="00CA6FE7" w:rsidRPr="002A65A7" w:rsidRDefault="00CA6FE7" w:rsidP="0092386C">
      <w:pPr>
        <w:pStyle w:val="Default"/>
        <w:numPr>
          <w:ilvl w:val="0"/>
          <w:numId w:val="26"/>
        </w:numPr>
        <w:spacing w:after="0" w:line="400" w:lineRule="exact"/>
        <w:ind w:left="567" w:hanging="584"/>
        <w:rPr>
          <w:color w:val="000000" w:themeColor="text1"/>
          <w:sz w:val="28"/>
          <w:szCs w:val="28"/>
        </w:rPr>
      </w:pPr>
      <w:r w:rsidRPr="002A65A7">
        <w:rPr>
          <w:color w:val="000000" w:themeColor="text1"/>
          <w:sz w:val="28"/>
          <w:szCs w:val="28"/>
        </w:rPr>
        <w:softHyphen/>
      </w:r>
      <w:proofErr w:type="gramStart"/>
      <w:r w:rsidRPr="002A65A7">
        <w:rPr>
          <w:rFonts w:hint="eastAsia"/>
          <w:color w:val="000000" w:themeColor="text1"/>
          <w:sz w:val="28"/>
          <w:szCs w:val="28"/>
        </w:rPr>
        <w:t>演藝廳志工</w:t>
      </w:r>
      <w:proofErr w:type="gramEnd"/>
      <w:r w:rsidR="00D15CF8" w:rsidRPr="002A65A7">
        <w:rPr>
          <w:rFonts w:hint="eastAsia"/>
          <w:color w:val="000000" w:themeColor="text1"/>
          <w:sz w:val="28"/>
          <w:szCs w:val="28"/>
        </w:rPr>
        <w:t>執行勤務應遵守</w:t>
      </w:r>
      <w:r w:rsidRPr="002A65A7">
        <w:rPr>
          <w:rFonts w:hAnsi="標楷體" w:hint="eastAsia"/>
          <w:color w:val="000000" w:themeColor="text1"/>
          <w:sz w:val="28"/>
          <w:szCs w:val="28"/>
        </w:rPr>
        <w:t>「</w:t>
      </w:r>
      <w:r w:rsidRPr="002A65A7">
        <w:rPr>
          <w:rFonts w:hint="eastAsia"/>
          <w:color w:val="000000" w:themeColor="text1"/>
          <w:sz w:val="28"/>
          <w:szCs w:val="28"/>
        </w:rPr>
        <w:t>本館志願服務人員服務要點</w:t>
      </w:r>
      <w:r w:rsidRPr="002A65A7">
        <w:rPr>
          <w:rFonts w:hAnsi="標楷體" w:hint="eastAsia"/>
          <w:color w:val="000000" w:themeColor="text1"/>
          <w:sz w:val="28"/>
          <w:szCs w:val="28"/>
        </w:rPr>
        <w:t>」</w:t>
      </w:r>
      <w:r w:rsidRPr="002A65A7">
        <w:rPr>
          <w:rFonts w:hint="eastAsia"/>
          <w:color w:val="000000" w:themeColor="text1"/>
          <w:sz w:val="28"/>
          <w:szCs w:val="28"/>
        </w:rPr>
        <w:t>及</w:t>
      </w:r>
      <w:r w:rsidRPr="002A65A7">
        <w:rPr>
          <w:rFonts w:hAnsi="標楷體" w:hint="eastAsia"/>
          <w:color w:val="000000" w:themeColor="text1"/>
          <w:sz w:val="28"/>
          <w:szCs w:val="28"/>
        </w:rPr>
        <w:t>「</w:t>
      </w:r>
      <w:proofErr w:type="gramStart"/>
      <w:r w:rsidRPr="002A65A7">
        <w:rPr>
          <w:rFonts w:hint="eastAsia"/>
          <w:color w:val="000000" w:themeColor="text1"/>
          <w:sz w:val="28"/>
          <w:szCs w:val="28"/>
        </w:rPr>
        <w:t>演藝廳志工</w:t>
      </w:r>
      <w:proofErr w:type="gramEnd"/>
      <w:r w:rsidRPr="002A65A7">
        <w:rPr>
          <w:rFonts w:hint="eastAsia"/>
          <w:color w:val="000000" w:themeColor="text1"/>
          <w:sz w:val="28"/>
          <w:szCs w:val="28"/>
        </w:rPr>
        <w:t>勤務分配暨執勤須知</w:t>
      </w:r>
      <w:r w:rsidRPr="002A65A7">
        <w:rPr>
          <w:rFonts w:hAnsi="標楷體" w:hint="eastAsia"/>
          <w:color w:val="000000" w:themeColor="text1"/>
          <w:sz w:val="28"/>
          <w:szCs w:val="28"/>
        </w:rPr>
        <w:t>」</w:t>
      </w:r>
      <w:r w:rsidRPr="002A65A7">
        <w:rPr>
          <w:rFonts w:hint="eastAsia"/>
          <w:color w:val="000000" w:themeColor="text1"/>
          <w:sz w:val="28"/>
          <w:szCs w:val="28"/>
        </w:rPr>
        <w:t>。</w:t>
      </w:r>
    </w:p>
    <w:p w:rsidR="00CA6FE7" w:rsidRPr="002A65A7" w:rsidRDefault="00CA6FE7" w:rsidP="0092386C">
      <w:pPr>
        <w:pStyle w:val="Default"/>
        <w:numPr>
          <w:ilvl w:val="0"/>
          <w:numId w:val="26"/>
        </w:numPr>
        <w:spacing w:after="0" w:line="400" w:lineRule="exact"/>
        <w:ind w:left="567" w:hanging="584"/>
        <w:rPr>
          <w:color w:val="000000" w:themeColor="text1"/>
          <w:sz w:val="28"/>
          <w:szCs w:val="28"/>
        </w:rPr>
      </w:pPr>
      <w:proofErr w:type="gramStart"/>
      <w:r w:rsidRPr="002A65A7">
        <w:rPr>
          <w:rFonts w:hint="eastAsia"/>
          <w:color w:val="000000" w:themeColor="text1"/>
          <w:sz w:val="28"/>
          <w:szCs w:val="28"/>
        </w:rPr>
        <w:t>演藝廳志工</w:t>
      </w:r>
      <w:proofErr w:type="gramEnd"/>
      <w:r w:rsidR="006E55E4" w:rsidRPr="002A65A7">
        <w:rPr>
          <w:rFonts w:hint="eastAsia"/>
          <w:color w:val="000000" w:themeColor="text1"/>
          <w:sz w:val="28"/>
          <w:szCs w:val="28"/>
        </w:rPr>
        <w:t>違反</w:t>
      </w:r>
      <w:r w:rsidR="00132C06" w:rsidRPr="002A65A7">
        <w:rPr>
          <w:rFonts w:hint="eastAsia"/>
          <w:color w:val="000000" w:themeColor="text1"/>
          <w:sz w:val="28"/>
          <w:szCs w:val="28"/>
        </w:rPr>
        <w:t>執勤</w:t>
      </w:r>
      <w:r w:rsidR="006E55E4" w:rsidRPr="002A65A7">
        <w:rPr>
          <w:rFonts w:hint="eastAsia"/>
          <w:color w:val="000000" w:themeColor="text1"/>
          <w:sz w:val="28"/>
          <w:szCs w:val="28"/>
        </w:rPr>
        <w:t>規定</w:t>
      </w:r>
      <w:r w:rsidR="00132C06" w:rsidRPr="002A65A7">
        <w:rPr>
          <w:rFonts w:hint="eastAsia"/>
          <w:color w:val="000000" w:themeColor="text1"/>
          <w:sz w:val="28"/>
          <w:szCs w:val="28"/>
        </w:rPr>
        <w:t>，符合本館志願服務人員服務要點第八點規定予以解聘</w:t>
      </w:r>
      <w:r w:rsidR="002C1E04" w:rsidRPr="002A65A7">
        <w:rPr>
          <w:rFonts w:hint="eastAsia"/>
          <w:color w:val="000000" w:themeColor="text1"/>
          <w:sz w:val="28"/>
          <w:szCs w:val="28"/>
        </w:rPr>
        <w:t>之</w:t>
      </w:r>
      <w:r w:rsidR="006E55E4" w:rsidRPr="002A65A7">
        <w:rPr>
          <w:rFonts w:hint="eastAsia"/>
          <w:color w:val="000000" w:themeColor="text1"/>
          <w:sz w:val="28"/>
          <w:szCs w:val="28"/>
        </w:rPr>
        <w:t>條件</w:t>
      </w:r>
      <w:r w:rsidR="00132C06" w:rsidRPr="002A65A7">
        <w:rPr>
          <w:rFonts w:hint="eastAsia"/>
          <w:color w:val="000000" w:themeColor="text1"/>
          <w:sz w:val="28"/>
          <w:szCs w:val="28"/>
        </w:rPr>
        <w:t>者，其</w:t>
      </w:r>
      <w:r w:rsidR="002C1E04" w:rsidRPr="002A65A7">
        <w:rPr>
          <w:rFonts w:hint="eastAsia"/>
          <w:color w:val="000000" w:themeColor="text1"/>
          <w:sz w:val="28"/>
          <w:szCs w:val="28"/>
        </w:rPr>
        <w:t>解聘</w:t>
      </w:r>
      <w:r w:rsidR="00C252BA" w:rsidRPr="002A65A7">
        <w:rPr>
          <w:rFonts w:hint="eastAsia"/>
          <w:color w:val="000000" w:themeColor="text1"/>
          <w:sz w:val="28"/>
          <w:szCs w:val="28"/>
        </w:rPr>
        <w:t>程序</w:t>
      </w:r>
      <w:r w:rsidR="002C1E04" w:rsidRPr="002A65A7">
        <w:rPr>
          <w:rFonts w:hint="eastAsia"/>
          <w:color w:val="000000" w:themeColor="text1"/>
          <w:sz w:val="28"/>
          <w:szCs w:val="28"/>
        </w:rPr>
        <w:t>，依下列</w:t>
      </w:r>
      <w:r w:rsidR="00C252BA" w:rsidRPr="002A65A7">
        <w:rPr>
          <w:rFonts w:hint="eastAsia"/>
          <w:color w:val="000000" w:themeColor="text1"/>
          <w:sz w:val="28"/>
          <w:szCs w:val="28"/>
        </w:rPr>
        <w:t>規定</w:t>
      </w:r>
      <w:r w:rsidR="002C1E04" w:rsidRPr="002A65A7">
        <w:rPr>
          <w:rFonts w:hint="eastAsia"/>
          <w:color w:val="000000" w:themeColor="text1"/>
          <w:sz w:val="28"/>
          <w:szCs w:val="28"/>
        </w:rPr>
        <w:t>辦理：</w:t>
      </w:r>
      <w:r w:rsidR="002C1E04" w:rsidRPr="002A65A7">
        <w:rPr>
          <w:color w:val="000000" w:themeColor="text1"/>
          <w:sz w:val="28"/>
          <w:szCs w:val="28"/>
        </w:rPr>
        <w:t xml:space="preserve"> </w:t>
      </w:r>
    </w:p>
    <w:p w:rsidR="00D6750B" w:rsidRPr="002A65A7" w:rsidRDefault="00CA6FE7" w:rsidP="0092386C">
      <w:pPr>
        <w:pStyle w:val="Default"/>
        <w:spacing w:after="0" w:line="400" w:lineRule="exact"/>
        <w:ind w:leftChars="60" w:left="1186" w:hangingChars="372" w:hanging="1042"/>
        <w:rPr>
          <w:color w:val="000000" w:themeColor="text1"/>
          <w:sz w:val="28"/>
          <w:szCs w:val="28"/>
        </w:rPr>
      </w:pPr>
      <w:r w:rsidRPr="002A65A7">
        <w:rPr>
          <w:rFonts w:hint="eastAsia"/>
          <w:color w:val="000000" w:themeColor="text1"/>
          <w:sz w:val="28"/>
          <w:szCs w:val="28"/>
        </w:rPr>
        <w:t>(</w:t>
      </w:r>
      <w:proofErr w:type="gramStart"/>
      <w:r w:rsidRPr="002A65A7">
        <w:rPr>
          <w:rFonts w:hint="eastAsia"/>
          <w:color w:val="000000" w:themeColor="text1"/>
          <w:sz w:val="28"/>
          <w:szCs w:val="28"/>
        </w:rPr>
        <w:t>一</w:t>
      </w:r>
      <w:proofErr w:type="gramEnd"/>
      <w:r w:rsidRPr="002A65A7">
        <w:rPr>
          <w:rFonts w:hint="eastAsia"/>
          <w:color w:val="000000" w:themeColor="text1"/>
          <w:sz w:val="28"/>
          <w:szCs w:val="28"/>
        </w:rPr>
        <w:t>)</w:t>
      </w:r>
      <w:r w:rsidR="00094524" w:rsidRPr="002A65A7">
        <w:rPr>
          <w:color w:val="000000" w:themeColor="text1"/>
          <w:sz w:val="28"/>
          <w:szCs w:val="28"/>
        </w:rPr>
        <w:t xml:space="preserve"> </w:t>
      </w:r>
      <w:r w:rsidR="00094524" w:rsidRPr="002A65A7">
        <w:rPr>
          <w:rFonts w:hint="eastAsia"/>
          <w:color w:val="000000" w:themeColor="text1"/>
          <w:sz w:val="28"/>
          <w:szCs w:val="28"/>
        </w:rPr>
        <w:t>輔導</w:t>
      </w:r>
    </w:p>
    <w:p w:rsidR="00BC22DE" w:rsidRPr="002A65A7" w:rsidRDefault="00F91EAD" w:rsidP="0092386C">
      <w:pPr>
        <w:pStyle w:val="Default"/>
        <w:spacing w:after="0" w:line="400" w:lineRule="exact"/>
        <w:ind w:leftChars="353" w:left="1133" w:hangingChars="102" w:hanging="2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094524" w:rsidRPr="002A65A7">
        <w:rPr>
          <w:rFonts w:hint="eastAsia"/>
          <w:color w:val="000000" w:themeColor="text1"/>
          <w:sz w:val="28"/>
          <w:szCs w:val="28"/>
        </w:rPr>
        <w:t>違反</w:t>
      </w:r>
      <w:r w:rsidR="00C252BA" w:rsidRPr="002A65A7">
        <w:rPr>
          <w:rFonts w:hint="eastAsia"/>
          <w:color w:val="000000" w:themeColor="text1"/>
          <w:sz w:val="28"/>
          <w:szCs w:val="28"/>
        </w:rPr>
        <w:t>執勤</w:t>
      </w:r>
      <w:r w:rsidR="00094524" w:rsidRPr="002A65A7">
        <w:rPr>
          <w:rFonts w:hint="eastAsia"/>
          <w:color w:val="000000" w:themeColor="text1"/>
          <w:sz w:val="28"/>
          <w:szCs w:val="28"/>
        </w:rPr>
        <w:t>規定</w:t>
      </w:r>
      <w:r w:rsidR="00C252BA" w:rsidRPr="002A65A7">
        <w:rPr>
          <w:rFonts w:hint="eastAsia"/>
          <w:color w:val="000000" w:themeColor="text1"/>
          <w:sz w:val="28"/>
          <w:szCs w:val="28"/>
        </w:rPr>
        <w:t>，</w:t>
      </w:r>
      <w:r w:rsidR="00165002" w:rsidRPr="002A65A7">
        <w:rPr>
          <w:rFonts w:hint="eastAsia"/>
          <w:color w:val="000000" w:themeColor="text1"/>
          <w:sz w:val="28"/>
          <w:szCs w:val="28"/>
        </w:rPr>
        <w:t>經本館認定</w:t>
      </w:r>
      <w:r w:rsidR="00C252BA" w:rsidRPr="002A65A7">
        <w:rPr>
          <w:rFonts w:hint="eastAsia"/>
          <w:color w:val="000000" w:themeColor="text1"/>
          <w:sz w:val="28"/>
          <w:szCs w:val="28"/>
        </w:rPr>
        <w:t>情節較輕者</w:t>
      </w:r>
      <w:r w:rsidR="006113E3" w:rsidRPr="002A65A7">
        <w:rPr>
          <w:rFonts w:hint="eastAsia"/>
          <w:color w:val="000000" w:themeColor="text1"/>
          <w:sz w:val="28"/>
          <w:szCs w:val="28"/>
        </w:rPr>
        <w:t>，先予以輔導，例如</w:t>
      </w:r>
      <w:r w:rsidR="00094524" w:rsidRPr="002A65A7">
        <w:rPr>
          <w:rFonts w:hint="eastAsia"/>
          <w:color w:val="000000" w:themeColor="text1"/>
          <w:sz w:val="28"/>
          <w:szCs w:val="28"/>
        </w:rPr>
        <w:t>遲到早退</w:t>
      </w:r>
      <w:r w:rsidR="00D6750B" w:rsidRPr="002A65A7">
        <w:rPr>
          <w:rFonts w:hint="eastAsia"/>
          <w:color w:val="000000" w:themeColor="text1"/>
          <w:sz w:val="28"/>
          <w:szCs w:val="28"/>
        </w:rPr>
        <w:t>、</w:t>
      </w:r>
      <w:r w:rsidR="00C252BA" w:rsidRPr="002A65A7">
        <w:rPr>
          <w:rFonts w:hint="eastAsia"/>
          <w:color w:val="000000" w:themeColor="text1"/>
          <w:sz w:val="28"/>
          <w:szCs w:val="28"/>
        </w:rPr>
        <w:t>儀態不佳</w:t>
      </w:r>
      <w:r w:rsidR="00165002" w:rsidRPr="002A65A7">
        <w:rPr>
          <w:rFonts w:hint="eastAsia"/>
          <w:color w:val="000000" w:themeColor="text1"/>
          <w:sz w:val="28"/>
          <w:szCs w:val="28"/>
        </w:rPr>
        <w:t>、與民眾不當應對</w:t>
      </w:r>
      <w:r w:rsidR="00D6750B" w:rsidRPr="002A65A7">
        <w:rPr>
          <w:rFonts w:hint="eastAsia"/>
          <w:color w:val="000000" w:themeColor="text1"/>
          <w:sz w:val="28"/>
          <w:szCs w:val="28"/>
        </w:rPr>
        <w:t>等</w:t>
      </w:r>
      <w:r w:rsidR="00094524" w:rsidRPr="002A65A7">
        <w:rPr>
          <w:rFonts w:hint="eastAsia"/>
          <w:color w:val="000000" w:themeColor="text1"/>
          <w:sz w:val="28"/>
          <w:szCs w:val="28"/>
        </w:rPr>
        <w:t>，</w:t>
      </w:r>
      <w:r w:rsidR="00C252BA" w:rsidRPr="002A65A7">
        <w:rPr>
          <w:rFonts w:hint="eastAsia"/>
          <w:color w:val="000000" w:themeColor="text1"/>
          <w:sz w:val="28"/>
          <w:szCs w:val="28"/>
        </w:rPr>
        <w:t>本館</w:t>
      </w:r>
      <w:r w:rsidR="00094524" w:rsidRPr="002A65A7">
        <w:rPr>
          <w:rFonts w:hint="eastAsia"/>
          <w:color w:val="000000" w:themeColor="text1"/>
          <w:sz w:val="28"/>
          <w:szCs w:val="28"/>
        </w:rPr>
        <w:t>承辦</w:t>
      </w:r>
      <w:r w:rsidR="00C252BA" w:rsidRPr="002A65A7">
        <w:rPr>
          <w:rFonts w:hint="eastAsia"/>
          <w:color w:val="000000" w:themeColor="text1"/>
          <w:sz w:val="28"/>
          <w:szCs w:val="28"/>
        </w:rPr>
        <w:t>組於事實發生後上班日，</w:t>
      </w:r>
      <w:r w:rsidR="00094524" w:rsidRPr="002A65A7">
        <w:rPr>
          <w:rFonts w:hint="eastAsia"/>
          <w:color w:val="000000" w:themeColor="text1"/>
          <w:sz w:val="28"/>
          <w:szCs w:val="28"/>
        </w:rPr>
        <w:t>主動電</w:t>
      </w:r>
      <w:r w:rsidR="006113E3" w:rsidRPr="002A65A7">
        <w:rPr>
          <w:rFonts w:hint="eastAsia"/>
          <w:color w:val="000000" w:themeColor="text1"/>
          <w:sz w:val="28"/>
          <w:szCs w:val="28"/>
        </w:rPr>
        <w:t>話</w:t>
      </w:r>
      <w:r w:rsidR="00094524" w:rsidRPr="002A65A7">
        <w:rPr>
          <w:rFonts w:hint="eastAsia"/>
          <w:color w:val="000000" w:themeColor="text1"/>
          <w:sz w:val="28"/>
          <w:szCs w:val="28"/>
        </w:rPr>
        <w:t>關</w:t>
      </w:r>
      <w:r w:rsidR="006113E3" w:rsidRPr="002A65A7">
        <w:rPr>
          <w:rFonts w:hint="eastAsia"/>
          <w:color w:val="000000" w:themeColor="text1"/>
          <w:sz w:val="28"/>
          <w:szCs w:val="28"/>
        </w:rPr>
        <w:t>切，</w:t>
      </w:r>
      <w:r w:rsidR="0007580A" w:rsidRPr="002A65A7">
        <w:rPr>
          <w:rFonts w:hint="eastAsia"/>
          <w:color w:val="000000" w:themeColor="text1"/>
          <w:sz w:val="28"/>
          <w:szCs w:val="28"/>
        </w:rPr>
        <w:t>應</w:t>
      </w:r>
      <w:r w:rsidR="00D6750B" w:rsidRPr="002A65A7">
        <w:rPr>
          <w:rFonts w:hint="eastAsia"/>
          <w:color w:val="000000" w:themeColor="text1"/>
          <w:sz w:val="28"/>
          <w:szCs w:val="28"/>
        </w:rPr>
        <w:t>依</w:t>
      </w:r>
      <w:r w:rsidR="00C252BA" w:rsidRPr="002A65A7">
        <w:rPr>
          <w:rFonts w:hint="eastAsia"/>
          <w:color w:val="000000" w:themeColor="text1"/>
          <w:sz w:val="28"/>
          <w:szCs w:val="28"/>
        </w:rPr>
        <w:t>規定執勤</w:t>
      </w:r>
      <w:r w:rsidR="006113E3" w:rsidRPr="002A65A7">
        <w:rPr>
          <w:rFonts w:hint="eastAsia"/>
          <w:color w:val="000000" w:themeColor="text1"/>
          <w:sz w:val="28"/>
          <w:szCs w:val="28"/>
        </w:rPr>
        <w:t>。</w:t>
      </w:r>
    </w:p>
    <w:p w:rsidR="00D6750B" w:rsidRPr="002A65A7" w:rsidRDefault="00F91EAD" w:rsidP="0092386C">
      <w:pPr>
        <w:pStyle w:val="Default"/>
        <w:spacing w:after="0" w:line="400" w:lineRule="exact"/>
        <w:ind w:leftChars="353" w:left="1133" w:hangingChars="102" w:hanging="2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084DA6" w:rsidRPr="002A65A7">
        <w:rPr>
          <w:rFonts w:hint="eastAsia"/>
          <w:color w:val="000000" w:themeColor="text1"/>
          <w:sz w:val="28"/>
          <w:szCs w:val="28"/>
        </w:rPr>
        <w:t>前款輔導，應作成</w:t>
      </w:r>
      <w:proofErr w:type="gramStart"/>
      <w:r w:rsidR="00084DA6" w:rsidRPr="002A65A7">
        <w:rPr>
          <w:rFonts w:hint="eastAsia"/>
          <w:color w:val="000000" w:themeColor="text1"/>
          <w:sz w:val="28"/>
          <w:szCs w:val="28"/>
        </w:rPr>
        <w:t>演藝廳志工</w:t>
      </w:r>
      <w:proofErr w:type="gramEnd"/>
      <w:r w:rsidR="00084DA6" w:rsidRPr="002A65A7">
        <w:rPr>
          <w:rFonts w:hint="eastAsia"/>
          <w:color w:val="000000" w:themeColor="text1"/>
          <w:sz w:val="28"/>
          <w:szCs w:val="28"/>
        </w:rPr>
        <w:t>輔導</w:t>
      </w:r>
      <w:proofErr w:type="gramStart"/>
      <w:r w:rsidR="00084DA6" w:rsidRPr="002A65A7">
        <w:rPr>
          <w:rFonts w:hint="eastAsia"/>
          <w:color w:val="000000" w:themeColor="text1"/>
          <w:sz w:val="28"/>
          <w:szCs w:val="28"/>
        </w:rPr>
        <w:t>紀錄</w:t>
      </w:r>
      <w:r w:rsidR="00B6665E" w:rsidRPr="002A65A7">
        <w:rPr>
          <w:rFonts w:hint="eastAsia"/>
          <w:color w:val="000000" w:themeColor="text1"/>
          <w:sz w:val="28"/>
          <w:szCs w:val="28"/>
        </w:rPr>
        <w:t>簿</w:t>
      </w:r>
      <w:r w:rsidR="00084DA6" w:rsidRPr="002A65A7">
        <w:rPr>
          <w:rFonts w:hint="eastAsia"/>
          <w:color w:val="000000" w:themeColor="text1"/>
          <w:sz w:val="28"/>
          <w:szCs w:val="28"/>
        </w:rPr>
        <w:t>陳核</w:t>
      </w:r>
      <w:proofErr w:type="gramEnd"/>
      <w:r w:rsidR="00084DA6" w:rsidRPr="002A65A7">
        <w:rPr>
          <w:rFonts w:hint="eastAsia"/>
          <w:color w:val="000000" w:themeColor="text1"/>
          <w:sz w:val="28"/>
          <w:szCs w:val="28"/>
        </w:rPr>
        <w:t>，詳實填載執勤缺失、原因</w:t>
      </w:r>
      <w:r w:rsidR="003D6259" w:rsidRPr="002A65A7">
        <w:rPr>
          <w:rFonts w:hint="eastAsia"/>
          <w:color w:val="000000" w:themeColor="text1"/>
          <w:sz w:val="28"/>
          <w:szCs w:val="28"/>
        </w:rPr>
        <w:t>及</w:t>
      </w:r>
      <w:r w:rsidR="00084DA6" w:rsidRPr="002A65A7">
        <w:rPr>
          <w:rFonts w:hint="eastAsia"/>
          <w:color w:val="000000" w:themeColor="text1"/>
          <w:sz w:val="28"/>
          <w:szCs w:val="28"/>
        </w:rPr>
        <w:t>輔導歷程</w:t>
      </w:r>
      <w:r w:rsidR="00D6750B" w:rsidRPr="002A65A7">
        <w:rPr>
          <w:rFonts w:hint="eastAsia"/>
          <w:color w:val="000000" w:themeColor="text1"/>
          <w:sz w:val="28"/>
          <w:szCs w:val="28"/>
        </w:rPr>
        <w:t>。</w:t>
      </w:r>
    </w:p>
    <w:p w:rsidR="003D6259" w:rsidRPr="002A65A7" w:rsidRDefault="00F91EAD" w:rsidP="0092386C">
      <w:pPr>
        <w:pStyle w:val="Default"/>
        <w:spacing w:after="0" w:line="400" w:lineRule="exact"/>
        <w:ind w:leftChars="353" w:left="1133" w:hangingChars="102" w:hanging="2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3D6259" w:rsidRPr="002A65A7">
        <w:rPr>
          <w:color w:val="000000" w:themeColor="text1"/>
          <w:sz w:val="28"/>
          <w:szCs w:val="28"/>
        </w:rPr>
        <w:t>輔導期間至少</w:t>
      </w:r>
      <w:r w:rsidR="00C0377A" w:rsidRPr="002A65A7">
        <w:rPr>
          <w:rFonts w:hint="eastAsia"/>
          <w:color w:val="000000" w:themeColor="text1"/>
          <w:sz w:val="28"/>
          <w:szCs w:val="28"/>
        </w:rPr>
        <w:t>1</w:t>
      </w:r>
      <w:r w:rsidR="003D6259" w:rsidRPr="002A65A7">
        <w:rPr>
          <w:color w:val="000000" w:themeColor="text1"/>
          <w:sz w:val="28"/>
          <w:szCs w:val="28"/>
        </w:rPr>
        <w:t>個月，由</w:t>
      </w:r>
      <w:proofErr w:type="gramStart"/>
      <w:r w:rsidR="003D6259" w:rsidRPr="002A65A7">
        <w:rPr>
          <w:color w:val="000000" w:themeColor="text1"/>
          <w:sz w:val="28"/>
          <w:szCs w:val="28"/>
        </w:rPr>
        <w:t>演藝廳志工</w:t>
      </w:r>
      <w:proofErr w:type="gramEnd"/>
      <w:r w:rsidR="003D6259" w:rsidRPr="002A65A7">
        <w:rPr>
          <w:color w:val="000000" w:themeColor="text1"/>
          <w:sz w:val="28"/>
          <w:szCs w:val="28"/>
        </w:rPr>
        <w:t>班長</w:t>
      </w:r>
      <w:r w:rsidR="00C0377A" w:rsidRPr="002A65A7">
        <w:rPr>
          <w:color w:val="000000" w:themeColor="text1"/>
          <w:sz w:val="28"/>
          <w:szCs w:val="28"/>
        </w:rPr>
        <w:t>及承辦組</w:t>
      </w:r>
      <w:r w:rsidR="003D6259" w:rsidRPr="002A65A7">
        <w:rPr>
          <w:color w:val="000000" w:themeColor="text1"/>
          <w:sz w:val="28"/>
          <w:szCs w:val="28"/>
        </w:rPr>
        <w:t>加強指導，隨時注意</w:t>
      </w:r>
      <w:r w:rsidR="00C0377A" w:rsidRPr="002A65A7">
        <w:rPr>
          <w:color w:val="000000" w:themeColor="text1"/>
          <w:sz w:val="28"/>
          <w:szCs w:val="28"/>
        </w:rPr>
        <w:t>是否改善，如已改善，則簽陳解除輔導程序</w:t>
      </w:r>
      <w:r w:rsidR="003D6259" w:rsidRPr="002A65A7">
        <w:rPr>
          <w:color w:val="000000" w:themeColor="text1"/>
          <w:sz w:val="28"/>
          <w:szCs w:val="28"/>
        </w:rPr>
        <w:t>。</w:t>
      </w:r>
    </w:p>
    <w:p w:rsidR="00CA6FE7" w:rsidRPr="002A65A7" w:rsidRDefault="00CA6FE7" w:rsidP="0092386C">
      <w:pPr>
        <w:pStyle w:val="Default"/>
        <w:spacing w:after="0" w:line="400" w:lineRule="exact"/>
        <w:ind w:leftChars="60" w:left="1186" w:hangingChars="372" w:hanging="1042"/>
        <w:rPr>
          <w:color w:val="000000" w:themeColor="text1"/>
          <w:sz w:val="28"/>
          <w:szCs w:val="28"/>
        </w:rPr>
      </w:pPr>
      <w:r w:rsidRPr="002A65A7">
        <w:rPr>
          <w:rFonts w:hint="eastAsia"/>
          <w:color w:val="000000" w:themeColor="text1"/>
          <w:sz w:val="28"/>
          <w:szCs w:val="28"/>
        </w:rPr>
        <w:t>(</w:t>
      </w:r>
      <w:r w:rsidR="003841B2" w:rsidRPr="002A65A7">
        <w:rPr>
          <w:rFonts w:hint="eastAsia"/>
          <w:color w:val="000000" w:themeColor="text1"/>
          <w:sz w:val="28"/>
          <w:szCs w:val="28"/>
        </w:rPr>
        <w:t>二</w:t>
      </w:r>
      <w:r w:rsidRPr="002A65A7">
        <w:rPr>
          <w:rFonts w:hint="eastAsia"/>
          <w:color w:val="000000" w:themeColor="text1"/>
          <w:sz w:val="28"/>
          <w:szCs w:val="28"/>
        </w:rPr>
        <w:t>)</w:t>
      </w:r>
      <w:r w:rsidR="003841B2" w:rsidRPr="002A65A7">
        <w:rPr>
          <w:color w:val="000000" w:themeColor="text1"/>
          <w:sz w:val="28"/>
          <w:szCs w:val="28"/>
        </w:rPr>
        <w:t xml:space="preserve"> </w:t>
      </w:r>
      <w:r w:rsidR="003841B2" w:rsidRPr="002A65A7">
        <w:rPr>
          <w:rFonts w:hint="eastAsia"/>
          <w:color w:val="000000" w:themeColor="text1"/>
          <w:sz w:val="28"/>
          <w:szCs w:val="28"/>
        </w:rPr>
        <w:t>減班</w:t>
      </w:r>
    </w:p>
    <w:p w:rsidR="003841B2" w:rsidRPr="002A65A7" w:rsidRDefault="0092386C" w:rsidP="0092386C">
      <w:pPr>
        <w:pStyle w:val="Default"/>
        <w:spacing w:after="0" w:line="400" w:lineRule="exact"/>
        <w:ind w:leftChars="353" w:left="1133" w:hangingChars="102" w:hanging="2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084DA6" w:rsidRPr="002A65A7">
        <w:rPr>
          <w:rFonts w:hint="eastAsia"/>
          <w:color w:val="000000" w:themeColor="text1"/>
          <w:sz w:val="28"/>
          <w:szCs w:val="28"/>
        </w:rPr>
        <w:t>經輔導仍未改善者，</w:t>
      </w:r>
      <w:r w:rsidR="00165002" w:rsidRPr="002A65A7">
        <w:rPr>
          <w:rFonts w:hint="eastAsia"/>
          <w:color w:val="000000" w:themeColor="text1"/>
          <w:sz w:val="28"/>
          <w:szCs w:val="28"/>
        </w:rPr>
        <w:t>列入解聘觀察名單，</w:t>
      </w:r>
      <w:r w:rsidR="00084DA6" w:rsidRPr="002A65A7">
        <w:rPr>
          <w:rFonts w:hint="eastAsia"/>
          <w:color w:val="000000" w:themeColor="text1"/>
          <w:sz w:val="28"/>
          <w:szCs w:val="28"/>
        </w:rPr>
        <w:t>由承辦組長</w:t>
      </w:r>
      <w:proofErr w:type="gramStart"/>
      <w:r w:rsidR="00084DA6" w:rsidRPr="002A65A7">
        <w:rPr>
          <w:rFonts w:hint="eastAsia"/>
          <w:color w:val="000000" w:themeColor="text1"/>
          <w:sz w:val="28"/>
          <w:szCs w:val="28"/>
        </w:rPr>
        <w:t>通知該志工</w:t>
      </w:r>
      <w:proofErr w:type="gramEnd"/>
      <w:r w:rsidR="00084DA6" w:rsidRPr="002A65A7">
        <w:rPr>
          <w:rFonts w:hint="eastAsia"/>
          <w:color w:val="000000" w:themeColor="text1"/>
          <w:sz w:val="28"/>
          <w:szCs w:val="28"/>
        </w:rPr>
        <w:t>予以減班處置</w:t>
      </w:r>
      <w:r w:rsidR="00165002" w:rsidRPr="002A65A7">
        <w:rPr>
          <w:rFonts w:hint="eastAsia"/>
          <w:color w:val="000000" w:themeColor="text1"/>
          <w:sz w:val="28"/>
          <w:szCs w:val="28"/>
        </w:rPr>
        <w:t>。</w:t>
      </w:r>
    </w:p>
    <w:p w:rsidR="00B30E57" w:rsidRPr="002A65A7" w:rsidRDefault="0092386C" w:rsidP="0092386C">
      <w:pPr>
        <w:pStyle w:val="Default"/>
        <w:spacing w:after="0" w:line="400" w:lineRule="exact"/>
        <w:ind w:leftChars="353" w:left="1133" w:hangingChars="102" w:hanging="2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65002" w:rsidRPr="002A65A7">
        <w:rPr>
          <w:rFonts w:hint="eastAsia"/>
          <w:color w:val="000000" w:themeColor="text1"/>
          <w:sz w:val="28"/>
          <w:szCs w:val="28"/>
        </w:rPr>
        <w:t>違反執勤規定，經本館認定情節嚴重者，例如不遵守</w:t>
      </w:r>
      <w:proofErr w:type="gramStart"/>
      <w:r w:rsidR="00165002" w:rsidRPr="002A65A7">
        <w:rPr>
          <w:rFonts w:hint="eastAsia"/>
          <w:color w:val="000000" w:themeColor="text1"/>
          <w:sz w:val="28"/>
          <w:szCs w:val="28"/>
        </w:rPr>
        <w:t>演藝廳志工</w:t>
      </w:r>
      <w:proofErr w:type="gramEnd"/>
      <w:r w:rsidR="00165002" w:rsidRPr="002A65A7">
        <w:rPr>
          <w:rFonts w:hint="eastAsia"/>
          <w:color w:val="000000" w:themeColor="text1"/>
          <w:sz w:val="28"/>
          <w:szCs w:val="28"/>
        </w:rPr>
        <w:t>班長指揮、無端與民眾衝突等，得不經輔導</w:t>
      </w:r>
      <w:proofErr w:type="gramStart"/>
      <w:r w:rsidR="00165002" w:rsidRPr="002A65A7">
        <w:rPr>
          <w:rFonts w:hint="eastAsia"/>
          <w:color w:val="000000" w:themeColor="text1"/>
          <w:sz w:val="28"/>
          <w:szCs w:val="28"/>
        </w:rPr>
        <w:t>逕</w:t>
      </w:r>
      <w:proofErr w:type="gramEnd"/>
      <w:r w:rsidR="00165002" w:rsidRPr="002A65A7">
        <w:rPr>
          <w:rFonts w:hint="eastAsia"/>
          <w:color w:val="000000" w:themeColor="text1"/>
          <w:sz w:val="28"/>
          <w:szCs w:val="28"/>
        </w:rPr>
        <w:t>予減班</w:t>
      </w:r>
      <w:r w:rsidR="00B30E57" w:rsidRPr="002A65A7">
        <w:rPr>
          <w:rFonts w:hint="eastAsia"/>
          <w:color w:val="000000" w:themeColor="text1"/>
          <w:sz w:val="28"/>
          <w:szCs w:val="28"/>
        </w:rPr>
        <w:t>。</w:t>
      </w:r>
    </w:p>
    <w:p w:rsidR="003D6259" w:rsidRPr="002A65A7" w:rsidRDefault="0092386C" w:rsidP="0092386C">
      <w:pPr>
        <w:pStyle w:val="Default"/>
        <w:spacing w:after="0" w:line="400" w:lineRule="exact"/>
        <w:ind w:leftChars="353" w:left="1133" w:hangingChars="102" w:hanging="2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3D6259" w:rsidRPr="002A65A7">
        <w:rPr>
          <w:color w:val="000000" w:themeColor="text1"/>
          <w:sz w:val="28"/>
          <w:szCs w:val="28"/>
        </w:rPr>
        <w:t>減班觀察期間至少</w:t>
      </w:r>
      <w:r w:rsidR="003D6259" w:rsidRPr="002A65A7">
        <w:rPr>
          <w:rFonts w:hint="eastAsia"/>
          <w:color w:val="000000" w:themeColor="text1"/>
          <w:sz w:val="28"/>
          <w:szCs w:val="28"/>
        </w:rPr>
        <w:t>3個月，由承辦組或秘書持續觀察執勤狀況</w:t>
      </w:r>
      <w:r w:rsidR="00C0377A" w:rsidRPr="002A65A7">
        <w:rPr>
          <w:rFonts w:hint="eastAsia"/>
          <w:color w:val="000000" w:themeColor="text1"/>
          <w:sz w:val="28"/>
          <w:szCs w:val="28"/>
        </w:rPr>
        <w:t>，如已改善，則簽陳解除減班程序。</w:t>
      </w:r>
    </w:p>
    <w:p w:rsidR="00CA6FE7" w:rsidRPr="002A65A7" w:rsidRDefault="00CA6FE7" w:rsidP="0092386C">
      <w:pPr>
        <w:pStyle w:val="Default"/>
        <w:spacing w:after="0" w:line="400" w:lineRule="exact"/>
        <w:ind w:leftChars="60" w:left="1186" w:hangingChars="372" w:hanging="1042"/>
        <w:rPr>
          <w:color w:val="000000" w:themeColor="text1"/>
          <w:sz w:val="28"/>
          <w:szCs w:val="28"/>
        </w:rPr>
      </w:pPr>
      <w:r w:rsidRPr="002A65A7">
        <w:rPr>
          <w:rFonts w:hint="eastAsia"/>
          <w:color w:val="000000" w:themeColor="text1"/>
          <w:sz w:val="28"/>
          <w:szCs w:val="28"/>
        </w:rPr>
        <w:t>(</w:t>
      </w:r>
      <w:r w:rsidR="00710706" w:rsidRPr="002A65A7">
        <w:rPr>
          <w:rFonts w:hint="eastAsia"/>
          <w:color w:val="000000" w:themeColor="text1"/>
          <w:sz w:val="28"/>
          <w:szCs w:val="28"/>
        </w:rPr>
        <w:t>三</w:t>
      </w:r>
      <w:r w:rsidRPr="002A65A7">
        <w:rPr>
          <w:rFonts w:hint="eastAsia"/>
          <w:color w:val="000000" w:themeColor="text1"/>
          <w:sz w:val="28"/>
          <w:szCs w:val="28"/>
        </w:rPr>
        <w:t>)</w:t>
      </w:r>
      <w:r w:rsidR="00165002" w:rsidRPr="002A65A7">
        <w:rPr>
          <w:rFonts w:hint="eastAsia"/>
          <w:color w:val="000000" w:themeColor="text1"/>
          <w:sz w:val="28"/>
          <w:szCs w:val="28"/>
        </w:rPr>
        <w:t xml:space="preserve"> </w:t>
      </w:r>
      <w:r w:rsidR="00CA12F3" w:rsidRPr="002A65A7">
        <w:rPr>
          <w:rFonts w:hint="eastAsia"/>
          <w:color w:val="000000" w:themeColor="text1"/>
          <w:sz w:val="28"/>
          <w:szCs w:val="28"/>
        </w:rPr>
        <w:t>解聘</w:t>
      </w:r>
    </w:p>
    <w:p w:rsidR="00CA12F3" w:rsidRPr="002A65A7" w:rsidRDefault="0092386C" w:rsidP="0092386C">
      <w:pPr>
        <w:pStyle w:val="Default"/>
        <w:spacing w:after="0" w:line="400" w:lineRule="exact"/>
        <w:ind w:leftChars="353" w:left="1133" w:hangingChars="102" w:hanging="2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157EE" w:rsidRPr="002A65A7">
        <w:rPr>
          <w:rFonts w:hint="eastAsia"/>
          <w:color w:val="000000" w:themeColor="text1"/>
          <w:sz w:val="28"/>
          <w:szCs w:val="28"/>
        </w:rPr>
        <w:t>經減班後，仍有違反勤務規定者，由本館秘書、承辦組組長及承辦人，組成面談小組，製作面談記錄並擬具是否解聘之具體意見陳核館長裁示。</w:t>
      </w:r>
      <w:r w:rsidR="00C0377A" w:rsidRPr="002A65A7">
        <w:rPr>
          <w:rFonts w:hint="eastAsia"/>
          <w:color w:val="000000" w:themeColor="text1"/>
          <w:sz w:val="28"/>
          <w:szCs w:val="28"/>
        </w:rPr>
        <w:t>如暫不予解聘，則依減班程序規定辦理。</w:t>
      </w:r>
    </w:p>
    <w:p w:rsidR="00C304E5" w:rsidRPr="002A65A7" w:rsidRDefault="0092386C" w:rsidP="0092386C">
      <w:pPr>
        <w:pStyle w:val="Default"/>
        <w:spacing w:after="0" w:line="400" w:lineRule="exact"/>
        <w:ind w:leftChars="353" w:left="1133" w:hangingChars="102" w:hanging="2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32C06" w:rsidRPr="002A65A7">
        <w:rPr>
          <w:rFonts w:hint="eastAsia"/>
          <w:color w:val="000000" w:themeColor="text1"/>
          <w:sz w:val="28"/>
          <w:szCs w:val="28"/>
        </w:rPr>
        <w:t>違反執勤規定，</w:t>
      </w:r>
      <w:r w:rsidR="00C304E5" w:rsidRPr="002A65A7">
        <w:rPr>
          <w:rFonts w:hint="eastAsia"/>
          <w:color w:val="000000" w:themeColor="text1"/>
          <w:sz w:val="28"/>
          <w:szCs w:val="28"/>
        </w:rPr>
        <w:t>情節重大</w:t>
      </w:r>
      <w:r w:rsidR="00132C06" w:rsidRPr="002A65A7">
        <w:rPr>
          <w:rFonts w:hint="eastAsia"/>
          <w:color w:val="000000" w:themeColor="text1"/>
          <w:sz w:val="28"/>
          <w:szCs w:val="28"/>
        </w:rPr>
        <w:t>，經本館人員</w:t>
      </w:r>
      <w:r w:rsidR="00C304E5" w:rsidRPr="002A65A7">
        <w:rPr>
          <w:rFonts w:hint="eastAsia"/>
          <w:color w:val="000000" w:themeColor="text1"/>
          <w:sz w:val="28"/>
          <w:szCs w:val="28"/>
        </w:rPr>
        <w:t>勸導</w:t>
      </w:r>
      <w:r w:rsidR="00132C06" w:rsidRPr="002A65A7">
        <w:rPr>
          <w:rFonts w:hint="eastAsia"/>
          <w:color w:val="000000" w:themeColor="text1"/>
          <w:sz w:val="28"/>
          <w:szCs w:val="28"/>
        </w:rPr>
        <w:t>拒不</w:t>
      </w:r>
      <w:r w:rsidR="00C304E5" w:rsidRPr="002A65A7">
        <w:rPr>
          <w:rFonts w:hint="eastAsia"/>
          <w:color w:val="000000" w:themeColor="text1"/>
          <w:sz w:val="28"/>
          <w:szCs w:val="28"/>
        </w:rPr>
        <w:t>改善，且態度惡劣者，</w:t>
      </w:r>
      <w:r w:rsidR="00132C06" w:rsidRPr="002A65A7">
        <w:rPr>
          <w:rFonts w:hint="eastAsia"/>
          <w:color w:val="000000" w:themeColor="text1"/>
          <w:sz w:val="28"/>
          <w:szCs w:val="28"/>
        </w:rPr>
        <w:t>得不經面談程序，</w:t>
      </w:r>
      <w:r w:rsidR="006E55E4" w:rsidRPr="002A65A7">
        <w:rPr>
          <w:rFonts w:hint="eastAsia"/>
          <w:color w:val="000000" w:themeColor="text1"/>
          <w:sz w:val="28"/>
          <w:szCs w:val="28"/>
        </w:rPr>
        <w:t>由承辦</w:t>
      </w:r>
      <w:proofErr w:type="gramStart"/>
      <w:r w:rsidR="006E55E4" w:rsidRPr="002A65A7">
        <w:rPr>
          <w:rFonts w:hint="eastAsia"/>
          <w:color w:val="000000" w:themeColor="text1"/>
          <w:sz w:val="28"/>
          <w:szCs w:val="28"/>
        </w:rPr>
        <w:t>組簽陳</w:t>
      </w:r>
      <w:r w:rsidR="00132C06" w:rsidRPr="002A65A7">
        <w:rPr>
          <w:rFonts w:hint="eastAsia"/>
          <w:color w:val="000000" w:themeColor="text1"/>
          <w:sz w:val="28"/>
          <w:szCs w:val="28"/>
        </w:rPr>
        <w:t>逕</w:t>
      </w:r>
      <w:proofErr w:type="gramEnd"/>
      <w:r w:rsidR="00132C06" w:rsidRPr="002A65A7">
        <w:rPr>
          <w:rFonts w:hint="eastAsia"/>
          <w:color w:val="000000" w:themeColor="text1"/>
          <w:sz w:val="28"/>
          <w:szCs w:val="28"/>
        </w:rPr>
        <w:t>予</w:t>
      </w:r>
      <w:r w:rsidR="00C304E5" w:rsidRPr="002A65A7">
        <w:rPr>
          <w:rFonts w:hint="eastAsia"/>
          <w:color w:val="000000" w:themeColor="text1"/>
          <w:sz w:val="28"/>
          <w:szCs w:val="28"/>
        </w:rPr>
        <w:t>解聘。</w:t>
      </w:r>
    </w:p>
    <w:p w:rsidR="00CA6FE7" w:rsidRPr="002A65A7" w:rsidRDefault="0092386C" w:rsidP="0092386C">
      <w:pPr>
        <w:pStyle w:val="Default"/>
        <w:spacing w:after="0" w:line="400" w:lineRule="exact"/>
        <w:ind w:leftChars="353" w:left="1133" w:hangingChars="102" w:hanging="2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6E55E4" w:rsidRPr="002A65A7">
        <w:rPr>
          <w:rFonts w:hint="eastAsia"/>
          <w:color w:val="000000" w:themeColor="text1"/>
          <w:sz w:val="28"/>
          <w:szCs w:val="28"/>
        </w:rPr>
        <w:t>經館長核定</w:t>
      </w:r>
      <w:r w:rsidR="00710706" w:rsidRPr="002A65A7">
        <w:rPr>
          <w:rFonts w:hint="eastAsia"/>
          <w:color w:val="000000" w:themeColor="text1"/>
          <w:sz w:val="28"/>
          <w:szCs w:val="28"/>
        </w:rPr>
        <w:t>解聘者，</w:t>
      </w:r>
      <w:r w:rsidR="00C0377A" w:rsidRPr="002A65A7">
        <w:rPr>
          <w:rFonts w:hint="eastAsia"/>
          <w:color w:val="000000" w:themeColor="text1"/>
          <w:sz w:val="28"/>
          <w:szCs w:val="28"/>
        </w:rPr>
        <w:t>由</w:t>
      </w:r>
      <w:proofErr w:type="gramStart"/>
      <w:r w:rsidR="006E55E4" w:rsidRPr="002A65A7">
        <w:rPr>
          <w:rFonts w:hint="eastAsia"/>
          <w:color w:val="000000" w:themeColor="text1"/>
          <w:sz w:val="28"/>
          <w:szCs w:val="28"/>
        </w:rPr>
        <w:t>本館</w:t>
      </w:r>
      <w:r w:rsidR="003D6259" w:rsidRPr="002A65A7">
        <w:rPr>
          <w:rFonts w:hint="eastAsia"/>
          <w:color w:val="000000" w:themeColor="text1"/>
          <w:sz w:val="28"/>
          <w:szCs w:val="28"/>
        </w:rPr>
        <w:t>函知</w:t>
      </w:r>
      <w:proofErr w:type="gramEnd"/>
      <w:r w:rsidR="003D6259" w:rsidRPr="002A65A7">
        <w:rPr>
          <w:rFonts w:hint="eastAsia"/>
          <w:color w:val="000000" w:themeColor="text1"/>
          <w:sz w:val="28"/>
          <w:szCs w:val="28"/>
        </w:rPr>
        <w:t>當事人解聘事由及日期，並收回其</w:t>
      </w:r>
      <w:proofErr w:type="gramStart"/>
      <w:r w:rsidR="006E55E4" w:rsidRPr="002A65A7">
        <w:rPr>
          <w:rFonts w:hint="eastAsia"/>
          <w:color w:val="000000" w:themeColor="text1"/>
          <w:sz w:val="28"/>
          <w:szCs w:val="28"/>
        </w:rPr>
        <w:t>志工證</w:t>
      </w:r>
      <w:proofErr w:type="gramEnd"/>
      <w:r w:rsidR="00710706" w:rsidRPr="002A65A7">
        <w:rPr>
          <w:rFonts w:hint="eastAsia"/>
          <w:color w:val="000000" w:themeColor="text1"/>
          <w:sz w:val="28"/>
          <w:szCs w:val="28"/>
        </w:rPr>
        <w:t>。</w:t>
      </w:r>
    </w:p>
    <w:p w:rsidR="00007688" w:rsidRPr="002A65A7" w:rsidRDefault="00F517E1" w:rsidP="0092386C">
      <w:pPr>
        <w:pStyle w:val="Default"/>
        <w:numPr>
          <w:ilvl w:val="0"/>
          <w:numId w:val="26"/>
        </w:numPr>
        <w:spacing w:after="0" w:line="400" w:lineRule="exact"/>
        <w:ind w:left="567" w:hanging="584"/>
        <w:rPr>
          <w:color w:val="000000" w:themeColor="text1"/>
          <w:sz w:val="28"/>
          <w:szCs w:val="28"/>
        </w:rPr>
      </w:pPr>
      <w:r w:rsidRPr="002A65A7">
        <w:rPr>
          <w:color w:val="000000" w:themeColor="text1"/>
          <w:sz w:val="28"/>
          <w:szCs w:val="28"/>
        </w:rPr>
        <w:t>有關</w:t>
      </w:r>
      <w:proofErr w:type="gramStart"/>
      <w:r w:rsidRPr="002A65A7">
        <w:rPr>
          <w:color w:val="000000" w:themeColor="text1"/>
          <w:sz w:val="28"/>
          <w:szCs w:val="28"/>
        </w:rPr>
        <w:t>演藝廳志工</w:t>
      </w:r>
      <w:proofErr w:type="gramEnd"/>
      <w:r w:rsidRPr="002A65A7">
        <w:rPr>
          <w:color w:val="000000" w:themeColor="text1"/>
          <w:sz w:val="28"/>
          <w:szCs w:val="28"/>
        </w:rPr>
        <w:t>執勤缺失之認定</w:t>
      </w:r>
      <w:r w:rsidR="002D4048" w:rsidRPr="002A65A7">
        <w:rPr>
          <w:color w:val="000000" w:themeColor="text1"/>
          <w:sz w:val="28"/>
          <w:szCs w:val="28"/>
        </w:rPr>
        <w:t>方式：</w:t>
      </w:r>
    </w:p>
    <w:p w:rsidR="002D4048" w:rsidRPr="002A65A7" w:rsidRDefault="0092386C" w:rsidP="0092386C">
      <w:pPr>
        <w:pStyle w:val="Default"/>
        <w:spacing w:after="0" w:line="400" w:lineRule="exact"/>
        <w:ind w:leftChars="60" w:left="707" w:hangingChars="201" w:hanging="563"/>
        <w:rPr>
          <w:color w:val="000000" w:themeColor="text1"/>
          <w:sz w:val="28"/>
          <w:szCs w:val="28"/>
        </w:rPr>
      </w:pPr>
      <w:r w:rsidRPr="002A65A7">
        <w:rPr>
          <w:rFonts w:hint="eastAsia"/>
          <w:color w:val="000000" w:themeColor="text1"/>
          <w:sz w:val="28"/>
          <w:szCs w:val="28"/>
        </w:rPr>
        <w:t>(</w:t>
      </w:r>
      <w:proofErr w:type="gramStart"/>
      <w:r w:rsidRPr="002A65A7">
        <w:rPr>
          <w:rFonts w:hint="eastAsia"/>
          <w:color w:val="000000" w:themeColor="text1"/>
          <w:sz w:val="28"/>
          <w:szCs w:val="28"/>
        </w:rPr>
        <w:t>一</w:t>
      </w:r>
      <w:proofErr w:type="gramEnd"/>
      <w:r w:rsidRPr="002A65A7">
        <w:rPr>
          <w:rFonts w:hint="eastAsia"/>
          <w:color w:val="000000" w:themeColor="text1"/>
          <w:sz w:val="28"/>
          <w:szCs w:val="28"/>
        </w:rPr>
        <w:t>)</w:t>
      </w:r>
      <w:proofErr w:type="gramStart"/>
      <w:r w:rsidR="002D4048" w:rsidRPr="002A65A7">
        <w:rPr>
          <w:color w:val="000000" w:themeColor="text1"/>
          <w:sz w:val="28"/>
          <w:szCs w:val="28"/>
        </w:rPr>
        <w:t>演藝廳志工</w:t>
      </w:r>
      <w:proofErr w:type="gramEnd"/>
      <w:r w:rsidR="002D4048" w:rsidRPr="002A65A7">
        <w:rPr>
          <w:color w:val="000000" w:themeColor="text1"/>
          <w:sz w:val="28"/>
          <w:szCs w:val="28"/>
        </w:rPr>
        <w:t>班長發現</w:t>
      </w:r>
      <w:proofErr w:type="gramStart"/>
      <w:r w:rsidR="002D4048" w:rsidRPr="002A65A7">
        <w:rPr>
          <w:color w:val="000000" w:themeColor="text1"/>
          <w:sz w:val="28"/>
          <w:szCs w:val="28"/>
        </w:rPr>
        <w:t>該班志工</w:t>
      </w:r>
      <w:proofErr w:type="gramEnd"/>
      <w:r w:rsidR="002D4048" w:rsidRPr="002A65A7">
        <w:rPr>
          <w:color w:val="000000" w:themeColor="text1"/>
          <w:sz w:val="28"/>
          <w:szCs w:val="28"/>
        </w:rPr>
        <w:t>執勤缺失時，</w:t>
      </w:r>
      <w:r w:rsidR="0010096D" w:rsidRPr="002A65A7">
        <w:rPr>
          <w:color w:val="000000" w:themeColor="text1"/>
          <w:sz w:val="28"/>
          <w:szCs w:val="28"/>
        </w:rPr>
        <w:t>除立即規勸改善外，並</w:t>
      </w:r>
      <w:r w:rsidR="002D4048" w:rsidRPr="002A65A7">
        <w:rPr>
          <w:color w:val="000000" w:themeColor="text1"/>
          <w:sz w:val="28"/>
          <w:szCs w:val="28"/>
        </w:rPr>
        <w:t>填寫執勤缺失表或口頭告知承辦組</w:t>
      </w:r>
      <w:r w:rsidR="004C643D" w:rsidRPr="002A65A7">
        <w:rPr>
          <w:rFonts w:hint="eastAsia"/>
          <w:color w:val="000000" w:themeColor="text1"/>
          <w:sz w:val="28"/>
          <w:szCs w:val="28"/>
        </w:rPr>
        <w:t>查</w:t>
      </w:r>
      <w:proofErr w:type="gramStart"/>
      <w:r w:rsidR="00F516E9" w:rsidRPr="002A65A7">
        <w:rPr>
          <w:rFonts w:hint="eastAsia"/>
          <w:color w:val="000000" w:themeColor="text1"/>
          <w:sz w:val="28"/>
          <w:szCs w:val="28"/>
        </w:rPr>
        <w:t>証</w:t>
      </w:r>
      <w:proofErr w:type="gramEnd"/>
      <w:r w:rsidR="002D4048" w:rsidRPr="002A65A7">
        <w:rPr>
          <w:color w:val="000000" w:themeColor="text1"/>
          <w:sz w:val="28"/>
          <w:szCs w:val="28"/>
        </w:rPr>
        <w:t>。有關遲到早退之認定，則依據簽到</w:t>
      </w:r>
      <w:r w:rsidR="002D4048" w:rsidRPr="002A65A7">
        <w:rPr>
          <w:color w:val="000000" w:themeColor="text1"/>
          <w:sz w:val="28"/>
          <w:szCs w:val="28"/>
        </w:rPr>
        <w:lastRenderedPageBreak/>
        <w:t>簿記載認定。</w:t>
      </w:r>
    </w:p>
    <w:p w:rsidR="002D4048" w:rsidRPr="002A65A7" w:rsidRDefault="0092386C" w:rsidP="0092386C">
      <w:pPr>
        <w:pStyle w:val="Default"/>
        <w:spacing w:after="0" w:line="400" w:lineRule="exact"/>
        <w:ind w:firstLineChars="50" w:firstLine="140"/>
        <w:rPr>
          <w:color w:val="000000" w:themeColor="text1"/>
          <w:sz w:val="28"/>
          <w:szCs w:val="28"/>
        </w:rPr>
      </w:pPr>
      <w:r w:rsidRPr="002A65A7">
        <w:rPr>
          <w:rFonts w:hint="eastAsia"/>
          <w:color w:val="000000" w:themeColor="text1"/>
          <w:sz w:val="28"/>
          <w:szCs w:val="28"/>
        </w:rPr>
        <w:t>(</w:t>
      </w:r>
      <w:r>
        <w:rPr>
          <w:rFonts w:hint="eastAsia"/>
          <w:color w:val="000000" w:themeColor="text1"/>
          <w:sz w:val="28"/>
          <w:szCs w:val="28"/>
        </w:rPr>
        <w:t>二</w:t>
      </w:r>
      <w:r w:rsidRPr="002A65A7">
        <w:rPr>
          <w:rFonts w:hint="eastAsia"/>
          <w:color w:val="000000" w:themeColor="text1"/>
          <w:sz w:val="28"/>
          <w:szCs w:val="28"/>
        </w:rPr>
        <w:t>)</w:t>
      </w:r>
      <w:r w:rsidR="00A20342" w:rsidRPr="002A65A7">
        <w:rPr>
          <w:rFonts w:hint="eastAsia"/>
          <w:color w:val="000000" w:themeColor="text1"/>
          <w:sz w:val="28"/>
          <w:szCs w:val="28"/>
        </w:rPr>
        <w:t>民眾及租借者反映，經查證屬實者。</w:t>
      </w:r>
    </w:p>
    <w:p w:rsidR="00A20342" w:rsidRPr="002A65A7" w:rsidRDefault="0092386C" w:rsidP="0092386C">
      <w:pPr>
        <w:pStyle w:val="Default"/>
        <w:spacing w:after="0" w:line="400" w:lineRule="exact"/>
        <w:ind w:leftChars="58" w:left="707" w:hangingChars="203" w:hanging="568"/>
        <w:rPr>
          <w:color w:val="000000" w:themeColor="text1"/>
          <w:sz w:val="28"/>
          <w:szCs w:val="28"/>
        </w:rPr>
      </w:pPr>
      <w:r w:rsidRPr="002A65A7">
        <w:rPr>
          <w:rFonts w:hint="eastAsia"/>
          <w:color w:val="000000" w:themeColor="text1"/>
          <w:sz w:val="28"/>
          <w:szCs w:val="28"/>
        </w:rPr>
        <w:t>(</w:t>
      </w:r>
      <w:r>
        <w:rPr>
          <w:rFonts w:hint="eastAsia"/>
          <w:color w:val="000000" w:themeColor="text1"/>
          <w:sz w:val="28"/>
          <w:szCs w:val="28"/>
        </w:rPr>
        <w:t>三</w:t>
      </w:r>
      <w:r w:rsidRPr="002A65A7">
        <w:rPr>
          <w:rFonts w:hint="eastAsia"/>
          <w:color w:val="000000" w:themeColor="text1"/>
          <w:sz w:val="28"/>
          <w:szCs w:val="28"/>
        </w:rPr>
        <w:t>)</w:t>
      </w:r>
      <w:proofErr w:type="gramStart"/>
      <w:r w:rsidR="00A20342" w:rsidRPr="002A65A7">
        <w:rPr>
          <w:color w:val="000000" w:themeColor="text1"/>
          <w:sz w:val="28"/>
          <w:szCs w:val="28"/>
        </w:rPr>
        <w:t>本館音控</w:t>
      </w:r>
      <w:proofErr w:type="gramEnd"/>
      <w:r w:rsidR="00A20342" w:rsidRPr="002A65A7">
        <w:rPr>
          <w:color w:val="000000" w:themeColor="text1"/>
          <w:sz w:val="28"/>
          <w:szCs w:val="28"/>
        </w:rPr>
        <w:t>室技術人員發現</w:t>
      </w:r>
      <w:proofErr w:type="gramStart"/>
      <w:r w:rsidR="00A20342" w:rsidRPr="002A65A7">
        <w:rPr>
          <w:color w:val="000000" w:themeColor="text1"/>
          <w:sz w:val="28"/>
          <w:szCs w:val="28"/>
        </w:rPr>
        <w:t>演藝廳志工</w:t>
      </w:r>
      <w:proofErr w:type="gramEnd"/>
      <w:r w:rsidR="00A20342" w:rsidRPr="002A65A7">
        <w:rPr>
          <w:color w:val="000000" w:themeColor="text1"/>
          <w:sz w:val="28"/>
          <w:szCs w:val="28"/>
        </w:rPr>
        <w:t>執勤缺失時，應附記於場地檢查表，會知承辦組辦理。</w:t>
      </w:r>
    </w:p>
    <w:p w:rsidR="00A20342" w:rsidRPr="002A65A7" w:rsidRDefault="0092386C" w:rsidP="0092386C">
      <w:pPr>
        <w:pStyle w:val="Default"/>
        <w:spacing w:after="0" w:line="400" w:lineRule="exact"/>
        <w:ind w:leftChars="60" w:left="707" w:hangingChars="201" w:hanging="563"/>
        <w:rPr>
          <w:color w:val="000000" w:themeColor="text1"/>
          <w:sz w:val="28"/>
          <w:szCs w:val="28"/>
        </w:rPr>
      </w:pPr>
      <w:r w:rsidRPr="002A65A7">
        <w:rPr>
          <w:rFonts w:hint="eastAsia"/>
          <w:color w:val="000000" w:themeColor="text1"/>
          <w:sz w:val="28"/>
          <w:szCs w:val="28"/>
        </w:rPr>
        <w:t>(</w:t>
      </w:r>
      <w:r>
        <w:rPr>
          <w:rFonts w:hint="eastAsia"/>
          <w:color w:val="000000" w:themeColor="text1"/>
          <w:sz w:val="28"/>
          <w:szCs w:val="28"/>
        </w:rPr>
        <w:t>四</w:t>
      </w:r>
      <w:r w:rsidRPr="002A65A7">
        <w:rPr>
          <w:rFonts w:hint="eastAsia"/>
          <w:color w:val="000000" w:themeColor="text1"/>
          <w:sz w:val="28"/>
          <w:szCs w:val="28"/>
        </w:rPr>
        <w:t>)</w:t>
      </w:r>
      <w:r w:rsidR="00A20342" w:rsidRPr="002A65A7">
        <w:rPr>
          <w:color w:val="000000" w:themeColor="text1"/>
          <w:sz w:val="28"/>
          <w:szCs w:val="28"/>
        </w:rPr>
        <w:t>本館</w:t>
      </w:r>
      <w:r w:rsidR="0010096D" w:rsidRPr="002A65A7">
        <w:rPr>
          <w:color w:val="000000" w:themeColor="text1"/>
          <w:sz w:val="28"/>
          <w:szCs w:val="28"/>
        </w:rPr>
        <w:t>秘書、</w:t>
      </w:r>
      <w:r w:rsidR="00A20342" w:rsidRPr="002A65A7">
        <w:rPr>
          <w:color w:val="000000" w:themeColor="text1"/>
          <w:sz w:val="28"/>
          <w:szCs w:val="28"/>
        </w:rPr>
        <w:t>承辦組長及承辦人</w:t>
      </w:r>
      <w:r w:rsidR="003D1065" w:rsidRPr="002A65A7">
        <w:rPr>
          <w:rFonts w:hint="eastAsia"/>
          <w:color w:val="000000" w:themeColor="text1"/>
          <w:sz w:val="28"/>
          <w:szCs w:val="28"/>
        </w:rPr>
        <w:t>須</w:t>
      </w:r>
      <w:r w:rsidR="00A20342" w:rsidRPr="002A65A7">
        <w:rPr>
          <w:color w:val="000000" w:themeColor="text1"/>
          <w:sz w:val="28"/>
          <w:szCs w:val="28"/>
        </w:rPr>
        <w:t>定期督導</w:t>
      </w:r>
      <w:proofErr w:type="gramStart"/>
      <w:r w:rsidR="0010096D" w:rsidRPr="002A65A7">
        <w:rPr>
          <w:color w:val="000000" w:themeColor="text1"/>
          <w:sz w:val="28"/>
          <w:szCs w:val="28"/>
        </w:rPr>
        <w:t>演藝廳志工</w:t>
      </w:r>
      <w:proofErr w:type="gramEnd"/>
      <w:r w:rsidR="003A5102" w:rsidRPr="002A65A7">
        <w:rPr>
          <w:rFonts w:hint="eastAsia"/>
          <w:color w:val="000000" w:themeColor="text1"/>
          <w:sz w:val="28"/>
          <w:szCs w:val="28"/>
        </w:rPr>
        <w:t>。</w:t>
      </w:r>
      <w:r w:rsidR="0007580A" w:rsidRPr="002A65A7">
        <w:rPr>
          <w:rFonts w:hint="eastAsia"/>
          <w:color w:val="000000" w:themeColor="text1"/>
          <w:sz w:val="28"/>
          <w:szCs w:val="28"/>
        </w:rPr>
        <w:t>其他</w:t>
      </w:r>
      <w:r w:rsidR="00A20342" w:rsidRPr="002A65A7">
        <w:rPr>
          <w:color w:val="000000" w:themeColor="text1"/>
          <w:sz w:val="28"/>
          <w:szCs w:val="28"/>
        </w:rPr>
        <w:t>各組長</w:t>
      </w:r>
      <w:r w:rsidR="0007580A" w:rsidRPr="002A65A7">
        <w:rPr>
          <w:rFonts w:hint="eastAsia"/>
          <w:color w:val="000000" w:themeColor="text1"/>
          <w:sz w:val="28"/>
          <w:szCs w:val="28"/>
        </w:rPr>
        <w:t>如發現</w:t>
      </w:r>
      <w:r w:rsidR="00A20342" w:rsidRPr="002A65A7">
        <w:rPr>
          <w:color w:val="000000" w:themeColor="text1"/>
          <w:sz w:val="28"/>
          <w:szCs w:val="28"/>
        </w:rPr>
        <w:t>執勤缺失，須記載於走動式管理登記簿</w:t>
      </w:r>
      <w:r w:rsidR="003A5102" w:rsidRPr="002A65A7">
        <w:rPr>
          <w:rFonts w:hint="eastAsia"/>
          <w:color w:val="000000" w:themeColor="text1"/>
          <w:sz w:val="28"/>
          <w:szCs w:val="28"/>
        </w:rPr>
        <w:t>，並</w:t>
      </w:r>
      <w:r w:rsidR="0007580A" w:rsidRPr="002A65A7">
        <w:rPr>
          <w:rFonts w:hint="eastAsia"/>
          <w:color w:val="000000" w:themeColor="text1"/>
          <w:sz w:val="28"/>
          <w:szCs w:val="28"/>
        </w:rPr>
        <w:t>會</w:t>
      </w:r>
      <w:r w:rsidR="003A5102" w:rsidRPr="002A65A7">
        <w:rPr>
          <w:rFonts w:hint="eastAsia"/>
          <w:color w:val="000000" w:themeColor="text1"/>
          <w:sz w:val="28"/>
          <w:szCs w:val="28"/>
        </w:rPr>
        <w:t>知承辦組</w:t>
      </w:r>
      <w:r w:rsidR="0010096D" w:rsidRPr="002A65A7">
        <w:rPr>
          <w:color w:val="000000" w:themeColor="text1"/>
          <w:sz w:val="28"/>
          <w:szCs w:val="28"/>
        </w:rPr>
        <w:t>依本規定辦理。</w:t>
      </w:r>
    </w:p>
    <w:p w:rsidR="0010096D" w:rsidRPr="002A65A7" w:rsidRDefault="0092386C" w:rsidP="0092386C">
      <w:pPr>
        <w:pStyle w:val="Default"/>
        <w:spacing w:after="0" w:line="400" w:lineRule="exact"/>
        <w:ind w:firstLineChars="50" w:firstLine="140"/>
        <w:rPr>
          <w:color w:val="000000" w:themeColor="text1"/>
          <w:sz w:val="28"/>
          <w:szCs w:val="28"/>
        </w:rPr>
      </w:pPr>
      <w:r w:rsidRPr="002A65A7">
        <w:rPr>
          <w:rFonts w:hint="eastAsia"/>
          <w:color w:val="000000" w:themeColor="text1"/>
          <w:sz w:val="28"/>
          <w:szCs w:val="28"/>
        </w:rPr>
        <w:t>(</w:t>
      </w:r>
      <w:r>
        <w:rPr>
          <w:rFonts w:hint="eastAsia"/>
          <w:color w:val="000000" w:themeColor="text1"/>
          <w:sz w:val="28"/>
          <w:szCs w:val="28"/>
        </w:rPr>
        <w:t>五</w:t>
      </w:r>
      <w:r w:rsidRPr="002A65A7">
        <w:rPr>
          <w:rFonts w:hint="eastAsia"/>
          <w:color w:val="000000" w:themeColor="text1"/>
          <w:sz w:val="28"/>
          <w:szCs w:val="28"/>
        </w:rPr>
        <w:t>)</w:t>
      </w:r>
      <w:r w:rsidR="0010096D" w:rsidRPr="002A65A7">
        <w:rPr>
          <w:color w:val="000000" w:themeColor="text1"/>
          <w:sz w:val="28"/>
          <w:szCs w:val="28"/>
        </w:rPr>
        <w:t>所有執勤缺失，由承辦組</w:t>
      </w:r>
      <w:proofErr w:type="gramStart"/>
      <w:r w:rsidR="0010096D" w:rsidRPr="002A65A7">
        <w:rPr>
          <w:color w:val="000000" w:themeColor="text1"/>
          <w:sz w:val="28"/>
          <w:szCs w:val="28"/>
        </w:rPr>
        <w:t>彙整於</w:t>
      </w:r>
      <w:r w:rsidR="002269E0" w:rsidRPr="002A65A7">
        <w:rPr>
          <w:color w:val="000000" w:themeColor="text1"/>
          <w:sz w:val="28"/>
          <w:szCs w:val="28"/>
        </w:rPr>
        <w:t>勤務</w:t>
      </w:r>
      <w:proofErr w:type="gramEnd"/>
      <w:r w:rsidR="003D1065" w:rsidRPr="002A65A7">
        <w:rPr>
          <w:rFonts w:hint="eastAsia"/>
          <w:color w:val="000000" w:themeColor="text1"/>
          <w:sz w:val="28"/>
          <w:szCs w:val="28"/>
        </w:rPr>
        <w:t>研</w:t>
      </w:r>
      <w:r w:rsidR="0010096D" w:rsidRPr="002A65A7">
        <w:rPr>
          <w:color w:val="000000" w:themeColor="text1"/>
          <w:sz w:val="28"/>
          <w:szCs w:val="28"/>
        </w:rPr>
        <w:t>討會時提出</w:t>
      </w:r>
      <w:r w:rsidR="002269E0" w:rsidRPr="002A65A7">
        <w:rPr>
          <w:color w:val="000000" w:themeColor="text1"/>
          <w:sz w:val="28"/>
          <w:szCs w:val="28"/>
        </w:rPr>
        <w:t>討論</w:t>
      </w:r>
      <w:r w:rsidR="0010096D" w:rsidRPr="002A65A7">
        <w:rPr>
          <w:color w:val="000000" w:themeColor="text1"/>
          <w:sz w:val="28"/>
          <w:szCs w:val="28"/>
        </w:rPr>
        <w:t>。</w:t>
      </w:r>
    </w:p>
    <w:p w:rsidR="0010096D" w:rsidRPr="002A65A7" w:rsidRDefault="002269E0" w:rsidP="0092386C">
      <w:pPr>
        <w:pStyle w:val="Default"/>
        <w:numPr>
          <w:ilvl w:val="0"/>
          <w:numId w:val="26"/>
        </w:numPr>
        <w:spacing w:after="0" w:line="400" w:lineRule="exact"/>
        <w:ind w:left="567" w:hanging="584"/>
        <w:rPr>
          <w:color w:val="000000" w:themeColor="text1"/>
          <w:sz w:val="28"/>
          <w:szCs w:val="28"/>
        </w:rPr>
      </w:pPr>
      <w:proofErr w:type="gramStart"/>
      <w:r w:rsidRPr="002A65A7">
        <w:rPr>
          <w:color w:val="000000" w:themeColor="text1"/>
          <w:sz w:val="28"/>
          <w:szCs w:val="28"/>
        </w:rPr>
        <w:t>演藝廳志工</w:t>
      </w:r>
      <w:proofErr w:type="gramEnd"/>
      <w:r w:rsidRPr="002A65A7">
        <w:rPr>
          <w:color w:val="000000" w:themeColor="text1"/>
          <w:sz w:val="28"/>
          <w:szCs w:val="28"/>
        </w:rPr>
        <w:t>因年邁或健康因素，有無法勝任勤務之虞時，由秘書及承辦組長主動關心瞭解，如確無法勝任，則予以</w:t>
      </w:r>
      <w:proofErr w:type="gramStart"/>
      <w:r w:rsidRPr="002A65A7">
        <w:rPr>
          <w:color w:val="000000" w:themeColor="text1"/>
          <w:sz w:val="28"/>
          <w:szCs w:val="28"/>
        </w:rPr>
        <w:t>勸退並頒發</w:t>
      </w:r>
      <w:proofErr w:type="gramEnd"/>
      <w:r w:rsidRPr="002A65A7">
        <w:rPr>
          <w:color w:val="000000" w:themeColor="text1"/>
          <w:sz w:val="28"/>
          <w:szCs w:val="28"/>
        </w:rPr>
        <w:t>感謝狀，以示尊崇。</w:t>
      </w:r>
    </w:p>
    <w:p w:rsidR="00876423" w:rsidRPr="002A65A7" w:rsidRDefault="00F517E1" w:rsidP="0092386C">
      <w:pPr>
        <w:pStyle w:val="Default"/>
        <w:numPr>
          <w:ilvl w:val="0"/>
          <w:numId w:val="26"/>
        </w:numPr>
        <w:spacing w:after="0" w:line="400" w:lineRule="exact"/>
        <w:ind w:left="567" w:hanging="584"/>
        <w:rPr>
          <w:color w:val="000000" w:themeColor="text1"/>
          <w:sz w:val="28"/>
          <w:szCs w:val="28"/>
        </w:rPr>
      </w:pPr>
      <w:proofErr w:type="gramStart"/>
      <w:r w:rsidRPr="002A65A7">
        <w:rPr>
          <w:color w:val="000000" w:themeColor="text1"/>
          <w:sz w:val="28"/>
          <w:szCs w:val="28"/>
        </w:rPr>
        <w:t>演藝廳志工</w:t>
      </w:r>
      <w:proofErr w:type="gramEnd"/>
      <w:r w:rsidRPr="002A65A7">
        <w:rPr>
          <w:color w:val="000000" w:themeColor="text1"/>
          <w:sz w:val="28"/>
          <w:szCs w:val="28"/>
        </w:rPr>
        <w:t>進入輔導及減班程序</w:t>
      </w:r>
      <w:proofErr w:type="gramStart"/>
      <w:r w:rsidRPr="002A65A7">
        <w:rPr>
          <w:color w:val="000000" w:themeColor="text1"/>
          <w:sz w:val="28"/>
          <w:szCs w:val="28"/>
        </w:rPr>
        <w:t>期間，</w:t>
      </w:r>
      <w:proofErr w:type="gramEnd"/>
      <w:r w:rsidRPr="002A65A7">
        <w:rPr>
          <w:color w:val="000000" w:themeColor="text1"/>
          <w:sz w:val="28"/>
          <w:szCs w:val="28"/>
        </w:rPr>
        <w:t>不得享有免費參加本館教育推廣班課程及志工年度獎勵。</w:t>
      </w:r>
    </w:p>
    <w:p w:rsidR="009F1F47" w:rsidRDefault="009F1F47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br w:type="page"/>
      </w:r>
    </w:p>
    <w:p w:rsidR="008A17CB" w:rsidRPr="009F00D4" w:rsidRDefault="008A17CB" w:rsidP="009F00D4">
      <w:pPr>
        <w:spacing w:line="240" w:lineRule="auto"/>
        <w:jc w:val="center"/>
        <w:rPr>
          <w:rFonts w:ascii="標楷體" w:eastAsia="標楷體" w:hAnsi="標楷體" w:cs="Times New Roman"/>
          <w:color w:val="000000" w:themeColor="text1"/>
          <w:sz w:val="36"/>
          <w:szCs w:val="36"/>
        </w:rPr>
      </w:pPr>
      <w:proofErr w:type="gramStart"/>
      <w:r w:rsidRPr="009F00D4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lastRenderedPageBreak/>
        <w:t>演藝廳</w:t>
      </w:r>
      <w:r w:rsidR="002E2C26" w:rsidRPr="009F00D4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志工</w:t>
      </w:r>
      <w:proofErr w:type="gramEnd"/>
      <w:r w:rsidR="00CA6FE7" w:rsidRPr="009F00D4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輔導</w:t>
      </w:r>
      <w:r w:rsidR="002E2C26" w:rsidRPr="009F00D4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紀錄單</w:t>
      </w:r>
    </w:p>
    <w:p w:rsidR="002E2C26" w:rsidRPr="00BE555C" w:rsidRDefault="00BE555C" w:rsidP="002E2C26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</w:rPr>
        <w:t xml:space="preserve">     </w:t>
      </w:r>
      <w:r w:rsidRPr="00BE555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               </w:t>
      </w:r>
      <w:r w:rsidR="009F00D4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</w:t>
      </w:r>
      <w:r w:rsidRPr="00BE555C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BE555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月 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48"/>
        <w:gridCol w:w="1316"/>
        <w:gridCol w:w="379"/>
        <w:gridCol w:w="1140"/>
        <w:gridCol w:w="1417"/>
        <w:gridCol w:w="278"/>
        <w:gridCol w:w="3119"/>
      </w:tblGrid>
      <w:tr w:rsidR="00FC2156" w:rsidRPr="002E2C26" w:rsidTr="00710706">
        <w:trPr>
          <w:trHeight w:val="531"/>
          <w:jc w:val="center"/>
        </w:trPr>
        <w:tc>
          <w:tcPr>
            <w:tcW w:w="1554" w:type="dxa"/>
            <w:vAlign w:val="center"/>
          </w:tcPr>
          <w:p w:rsidR="00FC2156" w:rsidRPr="00FC2156" w:rsidRDefault="00FC2156" w:rsidP="00FC2156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C21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83" w:type="dxa"/>
            <w:gridSpan w:val="4"/>
            <w:vAlign w:val="center"/>
          </w:tcPr>
          <w:p w:rsidR="00FC2156" w:rsidRPr="00FC2156" w:rsidRDefault="00FC2156" w:rsidP="00FC2156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C2156" w:rsidRPr="00FC2156" w:rsidRDefault="00FC2156" w:rsidP="00FC215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C21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發生地點</w:t>
            </w:r>
          </w:p>
        </w:tc>
        <w:tc>
          <w:tcPr>
            <w:tcW w:w="3397" w:type="dxa"/>
            <w:gridSpan w:val="2"/>
          </w:tcPr>
          <w:p w:rsidR="00FC2156" w:rsidRPr="00FC2156" w:rsidRDefault="00FC2156" w:rsidP="002E2C26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FC2156" w:rsidRPr="002E2C26" w:rsidTr="00710706">
        <w:trPr>
          <w:trHeight w:val="553"/>
          <w:jc w:val="center"/>
        </w:trPr>
        <w:tc>
          <w:tcPr>
            <w:tcW w:w="3018" w:type="dxa"/>
            <w:gridSpan w:val="3"/>
            <w:vAlign w:val="center"/>
          </w:tcPr>
          <w:p w:rsidR="00FC2156" w:rsidRPr="00FC2156" w:rsidRDefault="00710706" w:rsidP="00710706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事件日</w:t>
            </w:r>
            <w:r w:rsidR="00FC2156" w:rsidRPr="00FC21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期、時間</w:t>
            </w:r>
          </w:p>
        </w:tc>
        <w:tc>
          <w:tcPr>
            <w:tcW w:w="6333" w:type="dxa"/>
            <w:gridSpan w:val="5"/>
            <w:vAlign w:val="center"/>
          </w:tcPr>
          <w:p w:rsidR="00FC2156" w:rsidRPr="00FC2156" w:rsidRDefault="00FC2156" w:rsidP="00FC2156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</w:t>
            </w:r>
            <w:r w:rsidRPr="00FC21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FC21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月 </w:t>
            </w:r>
            <w:r w:rsidRPr="00FC2156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FC21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FC21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時     分</w:t>
            </w:r>
          </w:p>
        </w:tc>
      </w:tr>
      <w:tr w:rsidR="00BE555C" w:rsidRPr="002E2C26" w:rsidTr="00F364F8">
        <w:trPr>
          <w:trHeight w:val="3251"/>
          <w:jc w:val="center"/>
        </w:trPr>
        <w:tc>
          <w:tcPr>
            <w:tcW w:w="1702" w:type="dxa"/>
            <w:gridSpan w:val="2"/>
            <w:vAlign w:val="center"/>
          </w:tcPr>
          <w:p w:rsidR="00BE555C" w:rsidRPr="00FC2156" w:rsidRDefault="00F364F8" w:rsidP="00F364F8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A65A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事件</w:t>
            </w:r>
            <w:r w:rsidR="00BE555C" w:rsidRPr="002A65A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簡述</w:t>
            </w:r>
          </w:p>
        </w:tc>
        <w:tc>
          <w:tcPr>
            <w:tcW w:w="7649" w:type="dxa"/>
            <w:gridSpan w:val="6"/>
          </w:tcPr>
          <w:p w:rsidR="00BE555C" w:rsidRPr="00FC2156" w:rsidRDefault="00BE555C" w:rsidP="00496737">
            <w:pPr>
              <w:spacing w:line="320" w:lineRule="exact"/>
              <w:ind w:left="560" w:hangingChars="200" w:hanging="560"/>
              <w:rPr>
                <w:rFonts w:ascii="Calibri" w:eastAsia="新細明體" w:hAnsi="Calibri" w:cs="Times New Roman"/>
                <w:sz w:val="28"/>
                <w:szCs w:val="28"/>
              </w:rPr>
            </w:pPr>
          </w:p>
        </w:tc>
      </w:tr>
      <w:tr w:rsidR="002E2C26" w:rsidRPr="002E2C26" w:rsidTr="009F1F47">
        <w:trPr>
          <w:trHeight w:val="2905"/>
          <w:jc w:val="center"/>
        </w:trPr>
        <w:tc>
          <w:tcPr>
            <w:tcW w:w="1702" w:type="dxa"/>
            <w:gridSpan w:val="2"/>
            <w:vAlign w:val="center"/>
          </w:tcPr>
          <w:p w:rsidR="002E2C26" w:rsidRPr="002A65A7" w:rsidRDefault="00BE555C" w:rsidP="00F364F8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A65A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面談</w:t>
            </w:r>
            <w:r w:rsidR="00F364F8" w:rsidRPr="002A65A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紀錄</w:t>
            </w:r>
          </w:p>
        </w:tc>
        <w:tc>
          <w:tcPr>
            <w:tcW w:w="7649" w:type="dxa"/>
            <w:gridSpan w:val="6"/>
            <w:vAlign w:val="center"/>
          </w:tcPr>
          <w:p w:rsidR="002E2C26" w:rsidRPr="002A65A7" w:rsidRDefault="002E2C26" w:rsidP="002E2C26">
            <w:pPr>
              <w:spacing w:line="360" w:lineRule="exact"/>
              <w:ind w:left="560" w:hangingChars="200" w:hanging="5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E2C26" w:rsidRPr="002A65A7" w:rsidRDefault="002E2C26" w:rsidP="002E2C26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E2C26" w:rsidRPr="002A65A7" w:rsidRDefault="002E2C26" w:rsidP="002E2C26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E2C26" w:rsidRPr="002A65A7" w:rsidRDefault="002E2C26" w:rsidP="002E2C26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E2C26" w:rsidRPr="002A65A7" w:rsidRDefault="002E2C26" w:rsidP="002E2C26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E2C26" w:rsidRPr="002A65A7" w:rsidRDefault="002E2C26" w:rsidP="002E2C26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2E2C26" w:rsidRPr="002E2C26" w:rsidTr="009F00D4">
        <w:trPr>
          <w:trHeight w:val="2089"/>
          <w:jc w:val="center"/>
        </w:trPr>
        <w:tc>
          <w:tcPr>
            <w:tcW w:w="1702" w:type="dxa"/>
            <w:gridSpan w:val="2"/>
            <w:vAlign w:val="center"/>
          </w:tcPr>
          <w:p w:rsidR="002E2C26" w:rsidRPr="002A65A7" w:rsidRDefault="00E33875" w:rsidP="00F364F8">
            <w:pPr>
              <w:spacing w:line="320" w:lineRule="exact"/>
              <w:ind w:left="364" w:hangingChars="130" w:hanging="364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A65A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建議處置</w:t>
            </w:r>
          </w:p>
        </w:tc>
        <w:tc>
          <w:tcPr>
            <w:tcW w:w="7649" w:type="dxa"/>
            <w:gridSpan w:val="6"/>
            <w:vAlign w:val="center"/>
          </w:tcPr>
          <w:p w:rsidR="00F364F8" w:rsidRPr="002A65A7" w:rsidRDefault="00F364F8" w:rsidP="009F00D4">
            <w:pPr>
              <w:spacing w:line="400" w:lineRule="exact"/>
              <w:ind w:left="316" w:hangingChars="113" w:hanging="316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A65A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2A65A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輔導</w:t>
            </w:r>
          </w:p>
          <w:p w:rsidR="00F364F8" w:rsidRPr="002A65A7" w:rsidRDefault="00F364F8" w:rsidP="009F00D4">
            <w:pPr>
              <w:spacing w:line="400" w:lineRule="exact"/>
              <w:ind w:left="316" w:hangingChars="113" w:hanging="316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A65A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2A65A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減班</w:t>
            </w:r>
          </w:p>
          <w:p w:rsidR="002E2C26" w:rsidRPr="002A65A7" w:rsidRDefault="00F364F8" w:rsidP="009F00D4">
            <w:pPr>
              <w:spacing w:line="400" w:lineRule="exact"/>
              <w:ind w:left="316" w:hangingChars="113" w:hanging="316"/>
              <w:jc w:val="both"/>
              <w:rPr>
                <w:rFonts w:ascii="標楷體" w:eastAsia="標楷體" w:hAnsi="標楷體" w:cs="Times New Roman"/>
                <w:color w:val="000000" w:themeColor="text1"/>
                <w:sz w:val="52"/>
                <w:szCs w:val="52"/>
              </w:rPr>
            </w:pPr>
            <w:r w:rsidRPr="002A65A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2A65A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解聘</w:t>
            </w:r>
          </w:p>
        </w:tc>
      </w:tr>
      <w:tr w:rsidR="002F0725" w:rsidRPr="002E2C26" w:rsidTr="00F364F8">
        <w:trPr>
          <w:trHeight w:val="585"/>
          <w:jc w:val="center"/>
        </w:trPr>
        <w:tc>
          <w:tcPr>
            <w:tcW w:w="3397" w:type="dxa"/>
            <w:gridSpan w:val="4"/>
            <w:shd w:val="clear" w:color="auto" w:fill="D9D9D9" w:themeFill="background1" w:themeFillShade="D9"/>
            <w:vAlign w:val="center"/>
          </w:tcPr>
          <w:p w:rsidR="002F0725" w:rsidRPr="00E33875" w:rsidRDefault="002F0725" w:rsidP="002F072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 辦 單 位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2F0725" w:rsidRPr="00E33875" w:rsidRDefault="002F0725" w:rsidP="002F072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秘   書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F0725" w:rsidRPr="00E33875" w:rsidRDefault="002F0725" w:rsidP="002F072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館   長</w:t>
            </w:r>
          </w:p>
        </w:tc>
      </w:tr>
      <w:tr w:rsidR="002F0725" w:rsidRPr="002E2C26" w:rsidTr="009F00D4">
        <w:trPr>
          <w:trHeight w:val="1531"/>
          <w:jc w:val="center"/>
        </w:trPr>
        <w:tc>
          <w:tcPr>
            <w:tcW w:w="3397" w:type="dxa"/>
            <w:gridSpan w:val="4"/>
          </w:tcPr>
          <w:p w:rsidR="002F0725" w:rsidRPr="00E33875" w:rsidRDefault="002F0725" w:rsidP="002E2C26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2F0725" w:rsidRPr="00E33875" w:rsidRDefault="002F0725" w:rsidP="002E2C26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F0725" w:rsidRPr="00E33875" w:rsidRDefault="002F0725" w:rsidP="002E2C26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2E2C26" w:rsidRPr="002E2C26" w:rsidRDefault="002E2C26" w:rsidP="0092386C">
      <w:pPr>
        <w:spacing w:line="360" w:lineRule="exact"/>
      </w:pPr>
    </w:p>
    <w:sectPr w:rsidR="002E2C26" w:rsidRPr="002E2C26" w:rsidSect="0062294C">
      <w:footerReference w:type="default" r:id="rId8"/>
      <w:pgSz w:w="11906" w:h="16838" w:code="9"/>
      <w:pgMar w:top="1134" w:right="1134" w:bottom="1134" w:left="1134" w:header="0" w:footer="0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22" w:rsidRDefault="00266522" w:rsidP="00DD7E4D">
      <w:r>
        <w:separator/>
      </w:r>
    </w:p>
  </w:endnote>
  <w:endnote w:type="continuationSeparator" w:id="0">
    <w:p w:rsidR="00266522" w:rsidRDefault="00266522" w:rsidP="00DD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409332"/>
      <w:docPartObj>
        <w:docPartGallery w:val="Page Numbers (Bottom of Page)"/>
        <w:docPartUnique/>
      </w:docPartObj>
    </w:sdtPr>
    <w:sdtEndPr/>
    <w:sdtContent>
      <w:p w:rsidR="00E245D8" w:rsidRDefault="00E245D8" w:rsidP="0062294C">
        <w:pPr>
          <w:pStyle w:val="a6"/>
          <w:ind w:rightChars="-118" w:right="-28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693" w:rsidRPr="00492693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22" w:rsidRDefault="00266522" w:rsidP="00DD7E4D">
      <w:r>
        <w:separator/>
      </w:r>
    </w:p>
  </w:footnote>
  <w:footnote w:type="continuationSeparator" w:id="0">
    <w:p w:rsidR="00266522" w:rsidRDefault="00266522" w:rsidP="00DD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78C"/>
    <w:multiLevelType w:val="hybridMultilevel"/>
    <w:tmpl w:val="77A4438E"/>
    <w:lvl w:ilvl="0" w:tplc="0282742E">
      <w:start w:val="1"/>
      <w:numFmt w:val="taiwaneseCountingThousand"/>
      <w:lvlText w:val="(%1)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" w15:restartNumberingAfterBreak="0">
    <w:nsid w:val="03784B1A"/>
    <w:multiLevelType w:val="hybridMultilevel"/>
    <w:tmpl w:val="EF5E7D8C"/>
    <w:lvl w:ilvl="0" w:tplc="9AEE3C1A">
      <w:start w:val="1"/>
      <w:numFmt w:val="decimalFullWidth"/>
      <w:lvlText w:val="%1、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5611631"/>
    <w:multiLevelType w:val="hybridMultilevel"/>
    <w:tmpl w:val="992A6F02"/>
    <w:lvl w:ilvl="0" w:tplc="637ADF36">
      <w:start w:val="1"/>
      <w:numFmt w:val="taiwaneseCountingThousand"/>
      <w:lvlText w:val="(%1)"/>
      <w:lvlJc w:val="left"/>
      <w:pPr>
        <w:ind w:left="1539" w:hanging="8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98B562E"/>
    <w:multiLevelType w:val="hybridMultilevel"/>
    <w:tmpl w:val="90A45336"/>
    <w:lvl w:ilvl="0" w:tplc="04090015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0AA16A4A"/>
    <w:multiLevelType w:val="hybridMultilevel"/>
    <w:tmpl w:val="DB5CD0F6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5" w15:restartNumberingAfterBreak="0">
    <w:nsid w:val="0B446042"/>
    <w:multiLevelType w:val="hybridMultilevel"/>
    <w:tmpl w:val="0C94ECFC"/>
    <w:lvl w:ilvl="0" w:tplc="8E04D6D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C374E"/>
    <w:multiLevelType w:val="hybridMultilevel"/>
    <w:tmpl w:val="AD4A7662"/>
    <w:lvl w:ilvl="0" w:tplc="1C02F486">
      <w:start w:val="1"/>
      <w:numFmt w:val="taiwaneseCountingThousand"/>
      <w:lvlText w:val="(%1)"/>
      <w:lvlJc w:val="left"/>
      <w:pPr>
        <w:ind w:left="13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C7C7EC5"/>
    <w:multiLevelType w:val="hybridMultilevel"/>
    <w:tmpl w:val="B3962B58"/>
    <w:lvl w:ilvl="0" w:tplc="200A6E5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0D2DD5"/>
    <w:multiLevelType w:val="hybridMultilevel"/>
    <w:tmpl w:val="A1DAD33C"/>
    <w:lvl w:ilvl="0" w:tplc="13E6BD82">
      <w:start w:val="1"/>
      <w:numFmt w:val="taiwaneseCountingThousand"/>
      <w:lvlText w:val="%1、"/>
      <w:lvlJc w:val="left"/>
      <w:pPr>
        <w:ind w:left="703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9" w15:restartNumberingAfterBreak="0">
    <w:nsid w:val="1F2911C2"/>
    <w:multiLevelType w:val="hybridMultilevel"/>
    <w:tmpl w:val="CF4AF9A2"/>
    <w:lvl w:ilvl="0" w:tplc="9AEE3C1A">
      <w:start w:val="1"/>
      <w:numFmt w:val="decimalFullWidth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2231601B"/>
    <w:multiLevelType w:val="hybridMultilevel"/>
    <w:tmpl w:val="8640C5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3B5C19"/>
    <w:multiLevelType w:val="hybridMultilevel"/>
    <w:tmpl w:val="969E9AEE"/>
    <w:lvl w:ilvl="0" w:tplc="9AEE3C1A">
      <w:start w:val="1"/>
      <w:numFmt w:val="decimalFullWidth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422121B5"/>
    <w:multiLevelType w:val="hybridMultilevel"/>
    <w:tmpl w:val="9280CB42"/>
    <w:lvl w:ilvl="0" w:tplc="9AEE3C1A">
      <w:start w:val="1"/>
      <w:numFmt w:val="decimalFullWidth"/>
      <w:lvlText w:val="%1、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42C9554C"/>
    <w:multiLevelType w:val="hybridMultilevel"/>
    <w:tmpl w:val="707A8228"/>
    <w:lvl w:ilvl="0" w:tplc="92D46A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2E42A4"/>
    <w:multiLevelType w:val="hybridMultilevel"/>
    <w:tmpl w:val="AB964A14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15" w15:restartNumberingAfterBreak="0">
    <w:nsid w:val="4B1F3AB0"/>
    <w:multiLevelType w:val="hybridMultilevel"/>
    <w:tmpl w:val="861EAEBA"/>
    <w:lvl w:ilvl="0" w:tplc="40A682F6">
      <w:start w:val="1"/>
      <w:numFmt w:val="taiwaneseCountingThousand"/>
      <w:lvlText w:val="（%1）"/>
      <w:lvlJc w:val="left"/>
      <w:pPr>
        <w:ind w:left="93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6" w15:restartNumberingAfterBreak="0">
    <w:nsid w:val="4B210606"/>
    <w:multiLevelType w:val="hybridMultilevel"/>
    <w:tmpl w:val="56DA3E1E"/>
    <w:lvl w:ilvl="0" w:tplc="ECDAFB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9538F8"/>
    <w:multiLevelType w:val="hybridMultilevel"/>
    <w:tmpl w:val="605620D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4FF413CA"/>
    <w:multiLevelType w:val="hybridMultilevel"/>
    <w:tmpl w:val="48B4B798"/>
    <w:lvl w:ilvl="0" w:tplc="377E40D2">
      <w:start w:val="1"/>
      <w:numFmt w:val="taiwaneseCountingThousand"/>
      <w:lvlText w:val="（%1）"/>
      <w:lvlJc w:val="left"/>
      <w:pPr>
        <w:ind w:left="1291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9" w15:restartNumberingAfterBreak="0">
    <w:nsid w:val="52FA0516"/>
    <w:multiLevelType w:val="hybridMultilevel"/>
    <w:tmpl w:val="978C3BCC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0" w15:restartNumberingAfterBreak="0">
    <w:nsid w:val="53442B91"/>
    <w:multiLevelType w:val="hybridMultilevel"/>
    <w:tmpl w:val="479ECAC8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21" w15:restartNumberingAfterBreak="0">
    <w:nsid w:val="5DCF2258"/>
    <w:multiLevelType w:val="hybridMultilevel"/>
    <w:tmpl w:val="145A1544"/>
    <w:lvl w:ilvl="0" w:tplc="117C32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Theme="minorHAnsi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865392"/>
    <w:multiLevelType w:val="hybridMultilevel"/>
    <w:tmpl w:val="B04AB29A"/>
    <w:lvl w:ilvl="0" w:tplc="0282742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FF20271"/>
    <w:multiLevelType w:val="hybridMultilevel"/>
    <w:tmpl w:val="65F62570"/>
    <w:lvl w:ilvl="0" w:tplc="59D2247E">
      <w:start w:val="1"/>
      <w:numFmt w:val="taiwaneseCountingThousand"/>
      <w:lvlText w:val="%1、"/>
      <w:lvlJc w:val="left"/>
      <w:pPr>
        <w:ind w:left="17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24" w15:restartNumberingAfterBreak="0">
    <w:nsid w:val="657E678B"/>
    <w:multiLevelType w:val="hybridMultilevel"/>
    <w:tmpl w:val="16F03FD8"/>
    <w:lvl w:ilvl="0" w:tplc="0282742E">
      <w:start w:val="1"/>
      <w:numFmt w:val="taiwaneseCountingThousand"/>
      <w:lvlText w:val="(%1)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5" w15:restartNumberingAfterBreak="0">
    <w:nsid w:val="6715561D"/>
    <w:multiLevelType w:val="hybridMultilevel"/>
    <w:tmpl w:val="F4D888EE"/>
    <w:lvl w:ilvl="0" w:tplc="6F4C1D60">
      <w:start w:val="1"/>
      <w:numFmt w:val="ideographLegalTraditional"/>
      <w:lvlText w:val="%1、"/>
      <w:lvlJc w:val="left"/>
      <w:pPr>
        <w:ind w:left="1146" w:hanging="720"/>
      </w:pPr>
      <w:rPr>
        <w:rFonts w:hint="default"/>
      </w:rPr>
    </w:lvl>
    <w:lvl w:ilvl="1" w:tplc="7B68DB40">
      <w:start w:val="2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6AB44214"/>
    <w:multiLevelType w:val="hybridMultilevel"/>
    <w:tmpl w:val="CBECD3C2"/>
    <w:lvl w:ilvl="0" w:tplc="9AEE3C1A">
      <w:start w:val="1"/>
      <w:numFmt w:val="decimalFullWidth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6C013255"/>
    <w:multiLevelType w:val="hybridMultilevel"/>
    <w:tmpl w:val="CBBCAACA"/>
    <w:lvl w:ilvl="0" w:tplc="0B90D3D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C7F1B3D"/>
    <w:multiLevelType w:val="hybridMultilevel"/>
    <w:tmpl w:val="2DA8CF44"/>
    <w:lvl w:ilvl="0" w:tplc="DF149E84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70177C7D"/>
    <w:multiLevelType w:val="hybridMultilevel"/>
    <w:tmpl w:val="6C044490"/>
    <w:lvl w:ilvl="0" w:tplc="AA5E8B32">
      <w:start w:val="1"/>
      <w:numFmt w:val="taiwaneseCountingThousand"/>
      <w:lvlText w:val="(%1)"/>
      <w:lvlJc w:val="left"/>
      <w:pPr>
        <w:ind w:left="1120" w:hanging="8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0" w15:restartNumberingAfterBreak="0">
    <w:nsid w:val="762A6CB0"/>
    <w:multiLevelType w:val="hybridMultilevel"/>
    <w:tmpl w:val="79BEEB70"/>
    <w:lvl w:ilvl="0" w:tplc="04090015">
      <w:start w:val="1"/>
      <w:numFmt w:val="taiwaneseCountingThousand"/>
      <w:lvlText w:val="%1、"/>
      <w:lvlJc w:val="left"/>
      <w:pPr>
        <w:ind w:left="4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20"/>
  </w:num>
  <w:num w:numId="5">
    <w:abstractNumId w:val="14"/>
  </w:num>
  <w:num w:numId="6">
    <w:abstractNumId w:val="4"/>
  </w:num>
  <w:num w:numId="7">
    <w:abstractNumId w:val="25"/>
  </w:num>
  <w:num w:numId="8">
    <w:abstractNumId w:val="23"/>
  </w:num>
  <w:num w:numId="9">
    <w:abstractNumId w:val="7"/>
  </w:num>
  <w:num w:numId="10">
    <w:abstractNumId w:val="21"/>
  </w:num>
  <w:num w:numId="11">
    <w:abstractNumId w:val="29"/>
  </w:num>
  <w:num w:numId="12">
    <w:abstractNumId w:val="13"/>
  </w:num>
  <w:num w:numId="13">
    <w:abstractNumId w:val="6"/>
  </w:num>
  <w:num w:numId="14">
    <w:abstractNumId w:val="27"/>
  </w:num>
  <w:num w:numId="15">
    <w:abstractNumId w:val="22"/>
  </w:num>
  <w:num w:numId="16">
    <w:abstractNumId w:val="2"/>
  </w:num>
  <w:num w:numId="17">
    <w:abstractNumId w:val="16"/>
  </w:num>
  <w:num w:numId="18">
    <w:abstractNumId w:val="3"/>
  </w:num>
  <w:num w:numId="19">
    <w:abstractNumId w:val="15"/>
  </w:num>
  <w:num w:numId="20">
    <w:abstractNumId w:val="17"/>
  </w:num>
  <w:num w:numId="21">
    <w:abstractNumId w:val="9"/>
  </w:num>
  <w:num w:numId="22">
    <w:abstractNumId w:val="12"/>
  </w:num>
  <w:num w:numId="23">
    <w:abstractNumId w:val="11"/>
  </w:num>
  <w:num w:numId="24">
    <w:abstractNumId w:val="1"/>
  </w:num>
  <w:num w:numId="25">
    <w:abstractNumId w:val="26"/>
  </w:num>
  <w:num w:numId="26">
    <w:abstractNumId w:val="5"/>
  </w:num>
  <w:num w:numId="27">
    <w:abstractNumId w:val="8"/>
  </w:num>
  <w:num w:numId="28">
    <w:abstractNumId w:val="10"/>
  </w:num>
  <w:num w:numId="29">
    <w:abstractNumId w:val="30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8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2A"/>
    <w:rsid w:val="00007688"/>
    <w:rsid w:val="00026472"/>
    <w:rsid w:val="000375C6"/>
    <w:rsid w:val="000712AA"/>
    <w:rsid w:val="00071C3B"/>
    <w:rsid w:val="0007580A"/>
    <w:rsid w:val="000817ED"/>
    <w:rsid w:val="00084DA6"/>
    <w:rsid w:val="00085390"/>
    <w:rsid w:val="00092D1D"/>
    <w:rsid w:val="00094524"/>
    <w:rsid w:val="000C46CB"/>
    <w:rsid w:val="000C4DC6"/>
    <w:rsid w:val="000D2328"/>
    <w:rsid w:val="0010096D"/>
    <w:rsid w:val="00105A4B"/>
    <w:rsid w:val="001157EE"/>
    <w:rsid w:val="00132C06"/>
    <w:rsid w:val="00153736"/>
    <w:rsid w:val="001560B7"/>
    <w:rsid w:val="001643E9"/>
    <w:rsid w:val="00165002"/>
    <w:rsid w:val="001A2A3E"/>
    <w:rsid w:val="001E7A1D"/>
    <w:rsid w:val="002269E0"/>
    <w:rsid w:val="00266522"/>
    <w:rsid w:val="00273BC5"/>
    <w:rsid w:val="002774EC"/>
    <w:rsid w:val="00284380"/>
    <w:rsid w:val="002848CC"/>
    <w:rsid w:val="00286DEC"/>
    <w:rsid w:val="002A5486"/>
    <w:rsid w:val="002A65A7"/>
    <w:rsid w:val="002C1E04"/>
    <w:rsid w:val="002D0963"/>
    <w:rsid w:val="002D14FA"/>
    <w:rsid w:val="002D4048"/>
    <w:rsid w:val="002E2C26"/>
    <w:rsid w:val="002F0725"/>
    <w:rsid w:val="00302630"/>
    <w:rsid w:val="00321EE3"/>
    <w:rsid w:val="0032554B"/>
    <w:rsid w:val="0034699B"/>
    <w:rsid w:val="00350821"/>
    <w:rsid w:val="00352517"/>
    <w:rsid w:val="003841B2"/>
    <w:rsid w:val="00385E82"/>
    <w:rsid w:val="00393D74"/>
    <w:rsid w:val="003A11A7"/>
    <w:rsid w:val="003A4185"/>
    <w:rsid w:val="003A5102"/>
    <w:rsid w:val="003B7FC9"/>
    <w:rsid w:val="003D0DA9"/>
    <w:rsid w:val="003D1065"/>
    <w:rsid w:val="003D4EB6"/>
    <w:rsid w:val="003D6259"/>
    <w:rsid w:val="003F7678"/>
    <w:rsid w:val="004006B7"/>
    <w:rsid w:val="00400901"/>
    <w:rsid w:val="004048A4"/>
    <w:rsid w:val="004345A1"/>
    <w:rsid w:val="00436B25"/>
    <w:rsid w:val="00437430"/>
    <w:rsid w:val="0044424D"/>
    <w:rsid w:val="004679B8"/>
    <w:rsid w:val="00492693"/>
    <w:rsid w:val="00493883"/>
    <w:rsid w:val="00496737"/>
    <w:rsid w:val="004A2B95"/>
    <w:rsid w:val="004A34FA"/>
    <w:rsid w:val="004B68F4"/>
    <w:rsid w:val="004C1B7C"/>
    <w:rsid w:val="004C643D"/>
    <w:rsid w:val="004E0838"/>
    <w:rsid w:val="004F0816"/>
    <w:rsid w:val="004F1561"/>
    <w:rsid w:val="004F6C5B"/>
    <w:rsid w:val="00515EEC"/>
    <w:rsid w:val="005330CB"/>
    <w:rsid w:val="00536329"/>
    <w:rsid w:val="005364C0"/>
    <w:rsid w:val="00552B80"/>
    <w:rsid w:val="00555EBD"/>
    <w:rsid w:val="0059583C"/>
    <w:rsid w:val="005976B6"/>
    <w:rsid w:val="005B302B"/>
    <w:rsid w:val="005B7430"/>
    <w:rsid w:val="005C4BAB"/>
    <w:rsid w:val="005D78C8"/>
    <w:rsid w:val="005E018F"/>
    <w:rsid w:val="005E760F"/>
    <w:rsid w:val="005F454E"/>
    <w:rsid w:val="006113E3"/>
    <w:rsid w:val="006144FF"/>
    <w:rsid w:val="006207DE"/>
    <w:rsid w:val="0062294C"/>
    <w:rsid w:val="00625169"/>
    <w:rsid w:val="00646E06"/>
    <w:rsid w:val="00693BA1"/>
    <w:rsid w:val="006E322B"/>
    <w:rsid w:val="006E55E4"/>
    <w:rsid w:val="006F4993"/>
    <w:rsid w:val="006F70D5"/>
    <w:rsid w:val="00710706"/>
    <w:rsid w:val="00726735"/>
    <w:rsid w:val="007361C0"/>
    <w:rsid w:val="007362B1"/>
    <w:rsid w:val="00737220"/>
    <w:rsid w:val="00744CDA"/>
    <w:rsid w:val="0078223C"/>
    <w:rsid w:val="00796C90"/>
    <w:rsid w:val="007A218B"/>
    <w:rsid w:val="007A259D"/>
    <w:rsid w:val="007B75DB"/>
    <w:rsid w:val="007C036D"/>
    <w:rsid w:val="007C46D0"/>
    <w:rsid w:val="007C5AF4"/>
    <w:rsid w:val="007D376B"/>
    <w:rsid w:val="007E59A0"/>
    <w:rsid w:val="007E77FF"/>
    <w:rsid w:val="007F645E"/>
    <w:rsid w:val="008137CC"/>
    <w:rsid w:val="008405E7"/>
    <w:rsid w:val="00861286"/>
    <w:rsid w:val="00862B86"/>
    <w:rsid w:val="00864E7B"/>
    <w:rsid w:val="00871818"/>
    <w:rsid w:val="00872557"/>
    <w:rsid w:val="00873DE0"/>
    <w:rsid w:val="00876423"/>
    <w:rsid w:val="00876919"/>
    <w:rsid w:val="00885E51"/>
    <w:rsid w:val="00887302"/>
    <w:rsid w:val="008A17CB"/>
    <w:rsid w:val="008E74B6"/>
    <w:rsid w:val="008F6874"/>
    <w:rsid w:val="0091177E"/>
    <w:rsid w:val="0092297E"/>
    <w:rsid w:val="0092386C"/>
    <w:rsid w:val="009271A7"/>
    <w:rsid w:val="009275C1"/>
    <w:rsid w:val="00932629"/>
    <w:rsid w:val="00990835"/>
    <w:rsid w:val="00990E18"/>
    <w:rsid w:val="009A5412"/>
    <w:rsid w:val="009B1935"/>
    <w:rsid w:val="009B6D1D"/>
    <w:rsid w:val="009C174A"/>
    <w:rsid w:val="009E0A69"/>
    <w:rsid w:val="009F00D4"/>
    <w:rsid w:val="009F1F47"/>
    <w:rsid w:val="009F4319"/>
    <w:rsid w:val="00A01B05"/>
    <w:rsid w:val="00A07CC4"/>
    <w:rsid w:val="00A20342"/>
    <w:rsid w:val="00A36120"/>
    <w:rsid w:val="00A537FB"/>
    <w:rsid w:val="00A550A7"/>
    <w:rsid w:val="00A55F18"/>
    <w:rsid w:val="00A632B2"/>
    <w:rsid w:val="00A643A0"/>
    <w:rsid w:val="00A731A5"/>
    <w:rsid w:val="00A9075A"/>
    <w:rsid w:val="00A963DC"/>
    <w:rsid w:val="00AB0537"/>
    <w:rsid w:val="00B06EAA"/>
    <w:rsid w:val="00B103FC"/>
    <w:rsid w:val="00B24580"/>
    <w:rsid w:val="00B30E57"/>
    <w:rsid w:val="00B42571"/>
    <w:rsid w:val="00B42DC9"/>
    <w:rsid w:val="00B53EA5"/>
    <w:rsid w:val="00B60EAC"/>
    <w:rsid w:val="00B6665E"/>
    <w:rsid w:val="00B77B47"/>
    <w:rsid w:val="00B91094"/>
    <w:rsid w:val="00BA4AC4"/>
    <w:rsid w:val="00BB7AD9"/>
    <w:rsid w:val="00BC19CD"/>
    <w:rsid w:val="00BC22DE"/>
    <w:rsid w:val="00BC2BE8"/>
    <w:rsid w:val="00BC766B"/>
    <w:rsid w:val="00BE555C"/>
    <w:rsid w:val="00C0377A"/>
    <w:rsid w:val="00C04C72"/>
    <w:rsid w:val="00C124A6"/>
    <w:rsid w:val="00C21438"/>
    <w:rsid w:val="00C252BA"/>
    <w:rsid w:val="00C25F95"/>
    <w:rsid w:val="00C304E5"/>
    <w:rsid w:val="00C34849"/>
    <w:rsid w:val="00C42CB3"/>
    <w:rsid w:val="00C454DD"/>
    <w:rsid w:val="00CA12F3"/>
    <w:rsid w:val="00CA403D"/>
    <w:rsid w:val="00CA6FE7"/>
    <w:rsid w:val="00CB297A"/>
    <w:rsid w:val="00CB58F9"/>
    <w:rsid w:val="00CC1129"/>
    <w:rsid w:val="00CC1A2B"/>
    <w:rsid w:val="00CC5611"/>
    <w:rsid w:val="00D06A28"/>
    <w:rsid w:val="00D15CF8"/>
    <w:rsid w:val="00D4532A"/>
    <w:rsid w:val="00D53151"/>
    <w:rsid w:val="00D554AE"/>
    <w:rsid w:val="00D62CD5"/>
    <w:rsid w:val="00D6750B"/>
    <w:rsid w:val="00D85A36"/>
    <w:rsid w:val="00D97AE7"/>
    <w:rsid w:val="00DC3A56"/>
    <w:rsid w:val="00DC41E6"/>
    <w:rsid w:val="00DD4674"/>
    <w:rsid w:val="00DD7E4D"/>
    <w:rsid w:val="00DE7C8F"/>
    <w:rsid w:val="00DF7FE9"/>
    <w:rsid w:val="00E033DE"/>
    <w:rsid w:val="00E06EC3"/>
    <w:rsid w:val="00E10EAC"/>
    <w:rsid w:val="00E12EE4"/>
    <w:rsid w:val="00E1621B"/>
    <w:rsid w:val="00E245D8"/>
    <w:rsid w:val="00E33875"/>
    <w:rsid w:val="00E37CCB"/>
    <w:rsid w:val="00E46156"/>
    <w:rsid w:val="00E62781"/>
    <w:rsid w:val="00E6282F"/>
    <w:rsid w:val="00E870ED"/>
    <w:rsid w:val="00E965CE"/>
    <w:rsid w:val="00EA305B"/>
    <w:rsid w:val="00EC291D"/>
    <w:rsid w:val="00EC79FB"/>
    <w:rsid w:val="00EE110B"/>
    <w:rsid w:val="00EE17E6"/>
    <w:rsid w:val="00EE4814"/>
    <w:rsid w:val="00EF4147"/>
    <w:rsid w:val="00F00334"/>
    <w:rsid w:val="00F364F8"/>
    <w:rsid w:val="00F47A6B"/>
    <w:rsid w:val="00F516E9"/>
    <w:rsid w:val="00F517E1"/>
    <w:rsid w:val="00F76135"/>
    <w:rsid w:val="00F766AE"/>
    <w:rsid w:val="00F76E5E"/>
    <w:rsid w:val="00F91EAD"/>
    <w:rsid w:val="00FA0031"/>
    <w:rsid w:val="00FA2FD4"/>
    <w:rsid w:val="00FA712A"/>
    <w:rsid w:val="00FA78DA"/>
    <w:rsid w:val="00FB6DB8"/>
    <w:rsid w:val="00FC2156"/>
    <w:rsid w:val="00FC4BF5"/>
    <w:rsid w:val="00FD0B49"/>
    <w:rsid w:val="00FD0C94"/>
    <w:rsid w:val="00FE1079"/>
    <w:rsid w:val="00FE6292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C1E1C9"/>
  <w15:chartTrackingRefBased/>
  <w15:docId w15:val="{B9DF2AC1-4BB5-4281-BBB8-1D1417A1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20" w:line="8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3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table" w:styleId="a3">
    <w:name w:val="Table Grid"/>
    <w:basedOn w:val="a1"/>
    <w:uiPriority w:val="59"/>
    <w:rsid w:val="002E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7E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7E4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3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3D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22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7D52-DB98-4427-8511-01589D39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ERIC</cp:lastModifiedBy>
  <cp:revision>12</cp:revision>
  <cp:lastPrinted>2019-07-31T07:22:00Z</cp:lastPrinted>
  <dcterms:created xsi:type="dcterms:W3CDTF">2019-08-02T01:27:00Z</dcterms:created>
  <dcterms:modified xsi:type="dcterms:W3CDTF">2022-09-16T08:28:00Z</dcterms:modified>
</cp:coreProperties>
</file>